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png" ContentType="image/pn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1"/>
        <w:jc w:val="center"/>
        <w:rPr>
          <w:rFonts w:ascii="Calibri" w:hAnsi="Calibri" w:eastAsia="Calibri" w:cs="Calibri"/>
          <w:sz w:val="40"/>
          <w:szCs w:val="40"/>
        </w:rPr>
      </w:pPr>
      <w:r>
        <w:rPr>
          <w:rFonts w:eastAsia="Calibri" w:cs="Calibri" w:ascii="Calibri" w:hAnsi="Calibri"/>
          <w:sz w:val="40"/>
          <w:szCs w:val="40"/>
        </w:rPr>
        <w:t>AUTORI IN PRESTITO</w:t>
      </w:r>
    </w:p>
    <w:p>
      <w:pPr>
        <w:pStyle w:val="Normal1"/>
        <w:jc w:val="center"/>
        <w:rPr/>
      </w:pPr>
      <w:r>
        <w:rPr>
          <w:rFonts w:eastAsia="Calibri" w:cs="Calibri" w:ascii="Calibri" w:hAnsi="Calibri"/>
          <w:sz w:val="32"/>
          <w:szCs w:val="32"/>
        </w:rPr>
        <w:t>edizione 2016</w:t>
      </w:r>
    </w:p>
    <w:p>
      <w:pPr>
        <w:pStyle w:val="Normal1"/>
        <w:jc w:val="center"/>
        <w:rPr/>
      </w:pPr>
      <w:r>
        <w:rPr/>
      </w:r>
    </w:p>
    <w:p>
      <w:pPr>
        <w:pStyle w:val="Normal1"/>
        <w:jc w:val="center"/>
        <w:rPr/>
      </w:pPr>
      <w:r>
        <w:rPr/>
      </w:r>
    </w:p>
    <w:p>
      <w:pPr>
        <w:pStyle w:val="Normal1"/>
        <w:jc w:val="center"/>
        <w:rPr/>
      </w:pPr>
      <w:r>
        <w:rPr>
          <w:rFonts w:eastAsia="Calibri" w:cs="Calibri" w:ascii="Calibri" w:hAnsi="Calibri"/>
          <w:sz w:val="40"/>
          <w:szCs w:val="40"/>
        </w:rPr>
        <w:t>SONO PESSIMISTA</w:t>
      </w:r>
    </w:p>
    <w:p>
      <w:pPr>
        <w:pStyle w:val="Normal1"/>
        <w:jc w:val="center"/>
        <w:rPr/>
      </w:pPr>
      <w:r>
        <w:rPr>
          <w:rFonts w:eastAsia="Calibri" w:cs="Calibri" w:ascii="Calibri" w:hAnsi="Calibri"/>
          <w:sz w:val="40"/>
          <w:szCs w:val="40"/>
        </w:rPr>
        <w:t>ma me ne dimentico sempre</w:t>
      </w:r>
    </w:p>
    <w:p>
      <w:pPr>
        <w:pStyle w:val="Normal1"/>
        <w:rPr/>
      </w:pPr>
      <w:r>
        <w:rPr/>
      </w:r>
    </w:p>
    <w:p>
      <w:pPr>
        <w:pStyle w:val="Normal1"/>
        <w:rPr/>
      </w:pPr>
      <w:r>
        <w:rPr>
          <w:rFonts w:eastAsia="Calibri" w:cs="Calibri" w:ascii="Calibri" w:hAnsi="Calibri"/>
          <w:b/>
          <w:sz w:val="40"/>
          <w:szCs w:val="40"/>
        </w:rPr>
        <w:t>GLI AUTORI</w:t>
      </w:r>
    </w:p>
    <w:p>
      <w:pPr>
        <w:pStyle w:val="Normal1"/>
        <w:jc w:val="both"/>
        <w:rPr>
          <w:b/>
          <w:b/>
          <w:sz w:val="24"/>
          <w:szCs w:val="24"/>
        </w:rPr>
      </w:pPr>
      <w:r>
        <w:rPr>
          <w:b/>
          <w:sz w:val="24"/>
          <w:szCs w:val="24"/>
        </w:rPr>
      </w:r>
    </w:p>
    <w:p>
      <w:pPr>
        <w:pStyle w:val="Normal1"/>
        <w:jc w:val="both"/>
        <w:rPr/>
      </w:pPr>
      <w:r>
        <w:rPr>
          <w:b/>
          <w:sz w:val="24"/>
          <w:szCs w:val="24"/>
        </w:rPr>
        <w:t>AMEDEO BALBI</w:t>
        <w:tab/>
        <w:t xml:space="preserve"> </w:t>
      </w:r>
      <w:r>
        <w:rPr>
          <w:rFonts w:eastAsia="Calibri" w:cs="Calibri" w:ascii="Calibri" w:hAnsi="Calibri"/>
          <w:b/>
        </w:rPr>
        <w:tab/>
        <w:t xml:space="preserve"> </w:t>
        <w:tab/>
        <w:t xml:space="preserve"> </w:t>
        <w:tab/>
      </w:r>
      <w:r>
        <w:rPr>
          <w:rFonts w:eastAsia="Calibri" w:cs="Calibri" w:ascii="Calibri" w:hAnsi="Calibri"/>
        </w:rPr>
        <w:tab/>
        <w:t xml:space="preserve"> </w:t>
        <w:tab/>
        <w:t xml:space="preserve"> </w:t>
        <w:tab/>
        <w:t xml:space="preserve"> </w:t>
        <w:tab/>
      </w:r>
    </w:p>
    <w:p>
      <w:pPr>
        <w:pStyle w:val="Normal1"/>
        <w:jc w:val="both"/>
        <w:rPr/>
      </w:pPr>
      <w:r>
        <w:rPr>
          <w:rFonts w:eastAsia="Calibri" w:cs="Calibri" w:ascii="Calibri" w:hAnsi="Calibri"/>
        </w:rPr>
        <w:t xml:space="preserve">Astrofisico, lavora come ricercatore all’Università degli Studi di Roma “Tor Vergata”. La maggior parte della sua carriera scientifica ha riguardato la natura dell’universo. Negli ultimi anni i suoi interessi si sono spostati soprattutto verso l’astrobiologia. Ha lavorato alla University of California a Berkeley con il premio Nobel George Smoot. Ha fondato nel 2006 keplero.org, uno dei primi blog scientifici italiani. Scrive per diversi quotidiani e periodici, tra cui «Repubblica», «La Stampa», «Wired», «Il Post» e «Le Scienze». Ha scritto la sceneggiatura del fumetto </w:t>
      </w:r>
      <w:r>
        <w:rPr>
          <w:rFonts w:eastAsia="Calibri" w:cs="Calibri" w:ascii="Calibri" w:hAnsi="Calibri"/>
          <w:i/>
        </w:rPr>
        <w:t>Cosmicomic</w:t>
      </w:r>
      <w:r>
        <w:rPr>
          <w:rFonts w:eastAsia="Calibri" w:cs="Calibri" w:ascii="Calibri" w:hAnsi="Calibri"/>
        </w:rPr>
        <w:t xml:space="preserve"> (Codice, 2013) e i libri </w:t>
      </w:r>
      <w:r>
        <w:rPr>
          <w:rFonts w:eastAsia="Calibri" w:cs="Calibri" w:ascii="Calibri" w:hAnsi="Calibri"/>
          <w:i/>
        </w:rPr>
        <w:t>La musica del big bang</w:t>
      </w:r>
      <w:r>
        <w:rPr>
          <w:rFonts w:eastAsia="Calibri" w:cs="Calibri" w:ascii="Calibri" w:hAnsi="Calibri"/>
        </w:rPr>
        <w:t xml:space="preserve"> (Springer, 2007), </w:t>
      </w:r>
      <w:r>
        <w:rPr>
          <w:rFonts w:eastAsia="Calibri" w:cs="Calibri" w:ascii="Calibri" w:hAnsi="Calibri"/>
          <w:i/>
        </w:rPr>
        <w:t>Seconda stella a destra</w:t>
      </w:r>
      <w:r>
        <w:rPr>
          <w:rFonts w:eastAsia="Calibri" w:cs="Calibri" w:ascii="Calibri" w:hAnsi="Calibri"/>
        </w:rPr>
        <w:t xml:space="preserve"> (De Agostini, 2010), </w:t>
      </w:r>
      <w:r>
        <w:rPr>
          <w:rFonts w:eastAsia="Calibri" w:cs="Calibri" w:ascii="Calibri" w:hAnsi="Calibri"/>
          <w:i/>
        </w:rPr>
        <w:t>Il buio oltre le stelle</w:t>
      </w:r>
      <w:r>
        <w:rPr>
          <w:rFonts w:eastAsia="Calibri" w:cs="Calibri" w:ascii="Calibri" w:hAnsi="Calibri"/>
        </w:rPr>
        <w:t xml:space="preserve"> (Codice, 2011) e </w:t>
      </w:r>
      <w:r>
        <w:rPr>
          <w:rFonts w:eastAsia="Calibri" w:cs="Calibri" w:ascii="Calibri" w:hAnsi="Calibri"/>
          <w:i/>
        </w:rPr>
        <w:t>Cercatori di meraviglia</w:t>
      </w:r>
      <w:r>
        <w:rPr>
          <w:rFonts w:eastAsia="Calibri" w:cs="Calibri" w:ascii="Calibri" w:hAnsi="Calibri"/>
        </w:rPr>
        <w:t xml:space="preserve"> (Rizzoli, 2014). Il suo ultimo libro è </w:t>
      </w:r>
      <w:r>
        <w:rPr>
          <w:rFonts w:eastAsia="Calibri" w:cs="Calibri" w:ascii="Calibri" w:hAnsi="Calibri"/>
          <w:i/>
        </w:rPr>
        <w:t xml:space="preserve">Dove sono tutti quanti? </w:t>
      </w:r>
      <w:r>
        <w:rPr>
          <w:rFonts w:eastAsia="Calibri" w:cs="Calibri" w:ascii="Calibri" w:hAnsi="Calibri"/>
        </w:rPr>
        <w:t>(Rizzoli, 2016).</w:t>
      </w:r>
    </w:p>
    <w:p>
      <w:pPr>
        <w:pStyle w:val="Normal1"/>
        <w:jc w:val="both"/>
        <w:rPr/>
      </w:pPr>
      <w:r>
        <w:rPr/>
      </w:r>
    </w:p>
    <w:p>
      <w:pPr>
        <w:pStyle w:val="Normal1"/>
        <w:jc w:val="both"/>
        <w:rPr/>
      </w:pPr>
      <w:r>
        <w:rPr>
          <w:b/>
          <w:sz w:val="24"/>
          <w:szCs w:val="24"/>
        </w:rPr>
        <w:t>GUIDO BARBUJANI</w:t>
      </w:r>
    </w:p>
    <w:p>
      <w:pPr>
        <w:pStyle w:val="Normal1"/>
        <w:jc w:val="both"/>
        <w:rPr/>
      </w:pPr>
      <w:r>
        <w:rPr>
          <w:rFonts w:eastAsia="Calibri" w:cs="Calibri" w:ascii="Calibri" w:hAnsi="Calibri"/>
        </w:rPr>
        <w:t xml:space="preserve">Guido Barbujani è nato a Adria nel 1955 è un genetista e scrittore italiano. Ha lavorato alla State University of New York a Stony Brook (New York), alle Università di Padova e Bologna, e dal 1996 è professore di genetica all'Università di Ferrara. Si è formato in genetica delle popolazioni, ha lavorato su diversi aspetti della diversità genetica umana e della biologia evoluzionistica. Barbujani è autore di quattro romanzi e tre saggi scientifici, uno dei quali in collaborazione con Pietro Cheli. Nel 2007 con il saggio </w:t>
      </w:r>
      <w:r>
        <w:rPr>
          <w:rFonts w:eastAsia="Calibri" w:cs="Calibri" w:ascii="Calibri" w:hAnsi="Calibri"/>
          <w:i/>
        </w:rPr>
        <w:t xml:space="preserve">L'invenzione delle razze </w:t>
      </w:r>
      <w:r>
        <w:rPr>
          <w:rFonts w:eastAsia="Calibri" w:cs="Calibri" w:ascii="Calibri" w:hAnsi="Calibri"/>
        </w:rPr>
        <w:t>vince il quinto Premio letterario Merck Serono, premio dedicato a saggi e romanzi, pubblicati in italiano, che sviluppino un confronto ed un intreccio tra scienza e letteratura, con l'obiettivo di stimolare un interesse per la cultura scientifica. Nel 2014 vince il Premio Napoli.</w:t>
      </w:r>
    </w:p>
    <w:p>
      <w:pPr>
        <w:pStyle w:val="Titolo4"/>
        <w:spacing w:before="240" w:after="40"/>
        <w:jc w:val="both"/>
        <w:rPr/>
      </w:pPr>
      <w:bookmarkStart w:id="0" w:name="_es9xrjbchy8h"/>
      <w:bookmarkEnd w:id="0"/>
      <w:r>
        <w:rPr/>
        <w:t>VIOLETTA BELLOCCHIO</w:t>
      </w:r>
      <w:r>
        <w:rPr>
          <w:rFonts w:eastAsia="Calibri" w:cs="Calibri" w:ascii="Calibri" w:hAnsi="Calibri"/>
        </w:rPr>
        <w:tab/>
        <w:t xml:space="preserve"> </w:t>
        <w:tab/>
        <w:t xml:space="preserve"> </w:t>
        <w:tab/>
        <w:t xml:space="preserve"> </w:t>
        <w:tab/>
      </w:r>
    </w:p>
    <w:p>
      <w:pPr>
        <w:pStyle w:val="Normal1"/>
        <w:jc w:val="both"/>
        <w:rPr/>
      </w:pPr>
      <w:r>
        <w:rPr>
          <w:rFonts w:eastAsia="Calibri" w:cs="Calibri" w:ascii="Calibri" w:hAnsi="Calibri"/>
        </w:rPr>
        <w:t xml:space="preserve">Violetta Bellocchio è nata a Milano nel 1977. È una scrittrice: ha pubblicato con Mondadori i romanzi </w:t>
      </w:r>
      <w:r>
        <w:rPr>
          <w:rFonts w:eastAsia="Calibri" w:cs="Calibri" w:ascii="Calibri" w:hAnsi="Calibri"/>
          <w:i/>
        </w:rPr>
        <w:t>Sono io che me ne vado</w:t>
      </w:r>
      <w:r>
        <w:rPr>
          <w:rFonts w:eastAsia="Calibri" w:cs="Calibri" w:ascii="Calibri" w:hAnsi="Calibri"/>
        </w:rPr>
        <w:t xml:space="preserve"> (2009) e </w:t>
      </w:r>
      <w:r>
        <w:rPr>
          <w:rFonts w:eastAsia="Calibri" w:cs="Calibri" w:ascii="Calibri" w:hAnsi="Calibri"/>
          <w:i/>
        </w:rPr>
        <w:t>Il corpo non dimentica</w:t>
      </w:r>
      <w:r>
        <w:rPr>
          <w:rFonts w:eastAsia="Calibri" w:cs="Calibri" w:ascii="Calibri" w:hAnsi="Calibri"/>
        </w:rPr>
        <w:t xml:space="preserve"> (2014); ha pubblicato racconti per Minimum fax (in </w:t>
      </w:r>
      <w:r>
        <w:rPr>
          <w:rFonts w:eastAsia="Calibri" w:cs="Calibri" w:ascii="Calibri" w:hAnsi="Calibri"/>
          <w:i/>
        </w:rPr>
        <w:t>L'età della febbre</w:t>
      </w:r>
      <w:r>
        <w:rPr>
          <w:rFonts w:eastAsia="Calibri" w:cs="Calibri" w:ascii="Calibri" w:hAnsi="Calibri"/>
        </w:rPr>
        <w:t xml:space="preserve">, 2015) e per Marcos y Marcos (in </w:t>
      </w:r>
      <w:r>
        <w:rPr>
          <w:rFonts w:eastAsia="Calibri" w:cs="Calibri" w:ascii="Calibri" w:hAnsi="Calibri"/>
          <w:i/>
        </w:rPr>
        <w:t>Ma il mondo non era di tutti?</w:t>
      </w:r>
      <w:r>
        <w:rPr>
          <w:rFonts w:eastAsia="Calibri" w:cs="Calibri" w:ascii="Calibri" w:hAnsi="Calibri"/>
        </w:rPr>
        <w:t xml:space="preserve">, a cura di Paolo Nori, 2016); ha pubblicato il reportage </w:t>
      </w:r>
      <w:r>
        <w:rPr>
          <w:rFonts w:eastAsia="Calibri" w:cs="Calibri" w:ascii="Calibri" w:hAnsi="Calibri"/>
          <w:i/>
        </w:rPr>
        <w:t>La ragazza alla finestra</w:t>
      </w:r>
      <w:r>
        <w:rPr>
          <w:rFonts w:eastAsia="Calibri" w:cs="Calibri" w:ascii="Calibri" w:hAnsi="Calibri"/>
        </w:rPr>
        <w:t xml:space="preserve"> per la collana «I Corsivi» del Corriere della Sera. Ha inoltre fondato la rivista online </w:t>
      </w:r>
      <w:r>
        <w:rPr>
          <w:rFonts w:eastAsia="Calibri" w:cs="Calibri" w:ascii="Calibri" w:hAnsi="Calibri"/>
          <w:i/>
        </w:rPr>
        <w:t>Abbiamo le prove</w:t>
      </w:r>
      <w:r>
        <w:rPr>
          <w:rFonts w:eastAsia="Calibri" w:cs="Calibri" w:ascii="Calibri" w:hAnsi="Calibri"/>
        </w:rPr>
        <w:t xml:space="preserve">, un contenitore di storie non fiction scritte da donne italiane, da cui nasce l'antologia </w:t>
      </w:r>
      <w:r>
        <w:rPr>
          <w:rFonts w:eastAsia="Calibri" w:cs="Calibri" w:ascii="Calibri" w:hAnsi="Calibri"/>
          <w:i/>
        </w:rPr>
        <w:t>Quello che hai amato</w:t>
      </w:r>
      <w:r>
        <w:rPr>
          <w:rFonts w:eastAsia="Calibri" w:cs="Calibri" w:ascii="Calibri" w:hAnsi="Calibri"/>
        </w:rPr>
        <w:t xml:space="preserve"> (Utet, 2015). Dall’autunno 2014 è docente ospite alla Scuola Holden di Torino, traduce, collabora con «Internazionale» e con la rivista «Link». È nipote del regista Marco Bellocchio e figlia della psicanalista Lella Ravasi.</w:t>
      </w:r>
    </w:p>
    <w:p>
      <w:pPr>
        <w:pStyle w:val="Normal1"/>
        <w:jc w:val="both"/>
        <w:rPr/>
      </w:pPr>
      <w:r>
        <w:rPr/>
      </w:r>
    </w:p>
    <w:p>
      <w:pPr>
        <w:pStyle w:val="Normal1"/>
        <w:jc w:val="both"/>
        <w:rPr/>
      </w:pPr>
      <w:r>
        <w:rPr>
          <w:b/>
          <w:sz w:val="24"/>
          <w:szCs w:val="24"/>
        </w:rPr>
        <w:t xml:space="preserve">GIOVANNI MARIA BELLU  </w:t>
      </w:r>
      <w:r>
        <w:rPr>
          <w:rFonts w:eastAsia="Calibri" w:cs="Calibri" w:ascii="Calibri" w:hAnsi="Calibri"/>
        </w:rPr>
        <w:tab/>
        <w:t xml:space="preserve"> </w:t>
        <w:tab/>
        <w:t xml:space="preserve"> </w:t>
        <w:tab/>
        <w:tab/>
        <w:t xml:space="preserve"> </w:t>
        <w:tab/>
        <w:t xml:space="preserve"> </w:t>
        <w:tab/>
      </w:r>
    </w:p>
    <w:p>
      <w:pPr>
        <w:pStyle w:val="Normal1"/>
        <w:jc w:val="both"/>
        <w:rPr/>
      </w:pPr>
      <w:r>
        <w:rPr>
          <w:rFonts w:eastAsia="Calibri" w:cs="Calibri" w:ascii="Calibri" w:hAnsi="Calibri"/>
        </w:rPr>
        <w:t>Giovanni Maria Bellu (Cagliari, 1957) è stato direttore del settimanale «Left», condirettore con Concita De Gregorio del quotidiano «l'Unità» e direttore ed editore del quotidiano cagliaritano «Sardegna 24». Dopo aver lavorato per anni a «La Nuova Sardegna», nel 1988 viene assunto dal quotidiano «la Repubblica» dove segue importanti vicende nazionali e internazionali (Gladio, Ustica, ecc). Nel 2011 diventa il direttore del nuovo quotidiano cagliaritano «Sardegna 24». Nel 2012 fonda il quotidiano on line «Sardinia Post». Nel 2013 è eletto presidente nazionale dell'Associazione Carta di Roma che ha il compito di vigilare sulla corretta applicazione del codice deontologico per gli organi di informazione in materia di migranti, rifugiati e richiedenti asilo.</w:t>
      </w:r>
    </w:p>
    <w:p>
      <w:pPr>
        <w:pStyle w:val="Normal1"/>
        <w:jc w:val="both"/>
        <w:rPr/>
      </w:pPr>
      <w:r>
        <w:rPr/>
      </w:r>
    </w:p>
    <w:p>
      <w:pPr>
        <w:pStyle w:val="Normal1"/>
        <w:jc w:val="both"/>
        <w:rPr/>
      </w:pPr>
      <w:r>
        <w:rPr>
          <w:b/>
          <w:sz w:val="24"/>
          <w:szCs w:val="24"/>
        </w:rPr>
        <w:t>DANIELE BROLLI</w:t>
      </w:r>
      <w:r>
        <w:rPr>
          <w:rFonts w:eastAsia="Calibri" w:cs="Calibri" w:ascii="Calibri" w:hAnsi="Calibri"/>
          <w:b/>
        </w:rPr>
        <w:t xml:space="preserve"> </w:t>
        <w:tab/>
      </w:r>
    </w:p>
    <w:p>
      <w:pPr>
        <w:pStyle w:val="Normal1"/>
        <w:jc w:val="both"/>
        <w:rPr/>
      </w:pPr>
      <w:r>
        <w:rPr>
          <w:rFonts w:eastAsia="Calibri" w:cs="Calibri" w:ascii="Calibri" w:hAnsi="Calibri"/>
        </w:rPr>
        <w:t>Daniele Brolli è scrittore (</w:t>
      </w:r>
      <w:r>
        <w:rPr>
          <w:rFonts w:eastAsia="Calibri" w:cs="Calibri" w:ascii="Calibri" w:hAnsi="Calibri"/>
          <w:i/>
        </w:rPr>
        <w:t>Animanera</w:t>
      </w:r>
      <w:r>
        <w:rPr>
          <w:rFonts w:eastAsia="Calibri" w:cs="Calibri" w:ascii="Calibri" w:hAnsi="Calibri"/>
        </w:rPr>
        <w:t xml:space="preserve">, Baldini e Castoldi 1994; </w:t>
      </w:r>
      <w:r>
        <w:rPr>
          <w:rFonts w:eastAsia="Calibri" w:cs="Calibri" w:ascii="Calibri" w:hAnsi="Calibri"/>
          <w:i/>
        </w:rPr>
        <w:t>Fa un po’ male</w:t>
      </w:r>
      <w:r>
        <w:rPr>
          <w:rFonts w:eastAsia="Calibri" w:cs="Calibri" w:ascii="Calibri" w:hAnsi="Calibri"/>
        </w:rPr>
        <w:t xml:space="preserve"> con Niccolò Ammaniti e Davide Fabbri, Einaudi 2004; </w:t>
      </w:r>
      <w:r>
        <w:rPr>
          <w:rFonts w:eastAsia="Calibri" w:cs="Calibri" w:ascii="Calibri" w:hAnsi="Calibri"/>
          <w:i/>
        </w:rPr>
        <w:t>Mutazioni</w:t>
      </w:r>
      <w:r>
        <w:rPr>
          <w:rFonts w:eastAsia="Calibri" w:cs="Calibri" w:ascii="Calibri" w:hAnsi="Calibri"/>
        </w:rPr>
        <w:t xml:space="preserve">, Walt Disney Company Italia 2001; </w:t>
      </w:r>
      <w:r>
        <w:rPr>
          <w:rFonts w:eastAsia="Calibri" w:cs="Calibri" w:ascii="Calibri" w:hAnsi="Calibri"/>
          <w:i/>
        </w:rPr>
        <w:t>Chemical USA. Il viaggiatore assente</w:t>
      </w:r>
      <w:r>
        <w:rPr>
          <w:rFonts w:eastAsia="Calibri" w:cs="Calibri" w:ascii="Calibri" w:hAnsi="Calibri"/>
        </w:rPr>
        <w:t xml:space="preserve">, Rizzoli 2002), illustratore (per «Linus», «Alter», «Frigidaire», «Rockstar») e sceneggiatore di fumetti (per «Martin Mystere», «Diabolik» ecc.), saggista, videomaker, traduttore, esperto di fantascienza e consulente editoriale. Ha diretto la collana «Gli Squali» di Bompiani. È stato consulente per Einaudi (collana «Stile libero»). Dei tascabili Einaudi ha diretto la collana «Vertigo». Ha curato le antologie: </w:t>
      </w:r>
      <w:r>
        <w:rPr>
          <w:rFonts w:eastAsia="Calibri" w:cs="Calibri" w:ascii="Calibri" w:hAnsi="Calibri"/>
          <w:i/>
        </w:rPr>
        <w:t>Mirrorshades</w:t>
      </w:r>
      <w:r>
        <w:rPr>
          <w:rFonts w:eastAsia="Calibri" w:cs="Calibri" w:ascii="Calibri" w:hAnsi="Calibri"/>
        </w:rPr>
        <w:t xml:space="preserve"> (Bompiani 1993); </w:t>
      </w:r>
      <w:r>
        <w:rPr>
          <w:rFonts w:eastAsia="Calibri" w:cs="Calibri" w:ascii="Calibri" w:hAnsi="Calibri"/>
          <w:i/>
        </w:rPr>
        <w:t>Cavalieri elettrici</w:t>
      </w:r>
      <w:r>
        <w:rPr>
          <w:rFonts w:eastAsia="Calibri" w:cs="Calibri" w:ascii="Calibri" w:hAnsi="Calibri"/>
        </w:rPr>
        <w:t xml:space="preserve"> (Theoria 1994); </w:t>
      </w:r>
      <w:r>
        <w:rPr>
          <w:rFonts w:eastAsia="Calibri" w:cs="Calibri" w:ascii="Calibri" w:hAnsi="Calibri"/>
          <w:i/>
        </w:rPr>
        <w:t>Cuori elettrici</w:t>
      </w:r>
      <w:r>
        <w:rPr>
          <w:rFonts w:eastAsia="Calibri" w:cs="Calibri" w:ascii="Calibri" w:hAnsi="Calibri"/>
        </w:rPr>
        <w:t xml:space="preserve"> (Einaudi 1996); </w:t>
      </w:r>
      <w:r>
        <w:rPr>
          <w:rFonts w:eastAsia="Calibri" w:cs="Calibri" w:ascii="Calibri" w:hAnsi="Calibri"/>
          <w:i/>
        </w:rPr>
        <w:t>Gioventù cannibale</w:t>
      </w:r>
      <w:r>
        <w:rPr>
          <w:rFonts w:eastAsia="Calibri" w:cs="Calibri" w:ascii="Calibri" w:hAnsi="Calibri"/>
        </w:rPr>
        <w:t xml:space="preserve"> (Einaudi 1996); </w:t>
      </w:r>
      <w:r>
        <w:rPr>
          <w:rFonts w:eastAsia="Calibri" w:cs="Calibri" w:ascii="Calibri" w:hAnsi="Calibri"/>
          <w:i/>
        </w:rPr>
        <w:t>Italia odia</w:t>
      </w:r>
      <w:r>
        <w:rPr>
          <w:rFonts w:eastAsia="Calibri" w:cs="Calibri" w:ascii="Calibri" w:hAnsi="Calibri"/>
        </w:rPr>
        <w:t xml:space="preserve"> (Mondadori 2001). Ha diretto l’edizione italiana dell’«Isaac Asimov’s Science Fiction Magazine».</w:t>
      </w:r>
    </w:p>
    <w:p>
      <w:pPr>
        <w:pStyle w:val="Normal1"/>
        <w:jc w:val="both"/>
        <w:rPr/>
      </w:pPr>
      <w:r>
        <w:rPr/>
      </w:r>
    </w:p>
    <w:p>
      <w:pPr>
        <w:pStyle w:val="Normal1"/>
        <w:jc w:val="both"/>
        <w:rPr/>
      </w:pPr>
      <w:r>
        <w:rPr>
          <w:b/>
          <w:sz w:val="24"/>
          <w:szCs w:val="24"/>
        </w:rPr>
        <w:t xml:space="preserve">ILIDE CARMIGNANI </w:t>
        <w:tab/>
      </w:r>
      <w:r>
        <w:rPr>
          <w:rFonts w:eastAsia="Calibri" w:cs="Calibri" w:ascii="Calibri" w:hAnsi="Calibri"/>
          <w:b/>
        </w:rPr>
        <w:t xml:space="preserve"> </w:t>
        <w:tab/>
        <w:t xml:space="preserve"> </w:t>
        <w:tab/>
      </w:r>
    </w:p>
    <w:p>
      <w:pPr>
        <w:pStyle w:val="Normal1"/>
        <w:jc w:val="both"/>
        <w:rPr/>
      </w:pPr>
      <w:r>
        <w:rPr>
          <w:rFonts w:eastAsia="Calibri" w:cs="Calibri" w:ascii="Calibri" w:hAnsi="Calibri"/>
        </w:rPr>
        <w:t xml:space="preserve">Ilide Carmignani è nata e vive in Toscana. Da venticinque anni svolge attività di consulenza, editing e traduzione dallo spagnolo per le maggiori case editrici italiane. Fra gli autori tradotti: R. Bolaño, J. L. Borges, L. Cernuda, R. Fogwill, C. Fuentes, A. Grandes, G. García Márquez, P. Neruda, J. C. Onetti, O. Paz, A. Pérez-Reverte, L. Sepúlveda. Ha tenuto e tiene corsi e seminari di traduzione letteraria presso università italiane e straniere. Nel 2000, ha vinto il «I Premio di Traduzione Letteraria dell'Instituto Cervantes». Dallo stesso anno cura gli eventi sulla traduzione letteraria per la Fiera del Libro di Torino («l’AutoreInvisibile»). Dal 2003 organizza le «Giornate della Traduzione Letteraria» presso l’Università di Urbino. Ha pubblicato </w:t>
      </w:r>
      <w:r>
        <w:rPr>
          <w:rFonts w:eastAsia="Calibri" w:cs="Calibri" w:ascii="Calibri" w:hAnsi="Calibri"/>
          <w:i/>
        </w:rPr>
        <w:t>Gli autori invisibili</w:t>
      </w:r>
      <w:r>
        <w:rPr>
          <w:rFonts w:eastAsia="Calibri" w:cs="Calibri" w:ascii="Calibri" w:hAnsi="Calibri"/>
        </w:rPr>
        <w:t>. Incontri sulla traduzione letteraria, Besa 2008.</w:t>
      </w:r>
    </w:p>
    <w:p>
      <w:pPr>
        <w:pStyle w:val="Normal1"/>
        <w:jc w:val="both"/>
        <w:rPr/>
      </w:pPr>
      <w:r>
        <w:rPr/>
      </w:r>
    </w:p>
    <w:p>
      <w:pPr>
        <w:pStyle w:val="Normal1"/>
        <w:jc w:val="both"/>
        <w:rPr/>
      </w:pPr>
      <w:r>
        <w:rPr>
          <w:b/>
          <w:sz w:val="24"/>
          <w:szCs w:val="24"/>
        </w:rPr>
        <w:t xml:space="preserve">FELICE CIMATTI </w:t>
      </w:r>
      <w:r>
        <w:rPr>
          <w:rFonts w:eastAsia="Calibri" w:cs="Calibri" w:ascii="Calibri" w:hAnsi="Calibri"/>
          <w:b/>
        </w:rPr>
        <w:tab/>
        <w:t xml:space="preserve"> </w:t>
        <w:tab/>
        <w:t xml:space="preserve"> </w:t>
        <w:tab/>
        <w:t xml:space="preserve"> </w:t>
        <w:tab/>
      </w:r>
      <w:r>
        <w:rPr>
          <w:rFonts w:eastAsia="Calibri" w:cs="Calibri" w:ascii="Calibri" w:hAnsi="Calibri"/>
        </w:rPr>
        <w:tab/>
        <w:t xml:space="preserve"> </w:t>
        <w:tab/>
        <w:t xml:space="preserve"> </w:t>
        <w:tab/>
      </w:r>
    </w:p>
    <w:p>
      <w:pPr>
        <w:pStyle w:val="Normal1"/>
        <w:jc w:val="both"/>
        <w:rPr/>
      </w:pPr>
      <w:r>
        <w:rPr>
          <w:rFonts w:eastAsia="Calibri" w:cs="Calibri" w:ascii="Calibri" w:hAnsi="Calibri"/>
        </w:rPr>
        <w:t xml:space="preserve">Felice Cimatti è nato a Roma il 20 settembre 1959 è scrittore e filosofo. È figlio del poeta Pietro Cimatti e della pittrice Laura Giometti. Laureato in filosofia alla Sapienza, con una tesi sui linguaggi animali, relatore Tullio De Mauro, insegna Filosofia della comunicazione, Semiotica e teoria dell'argomentazione, Teoria della mente e Filosofia italiana contemporanea all'Università della Calabria ad Arcavacata di Rende. È condirettore, assieme a Francesca Piazza e Alfredo Paternoster, della Rivista Italiana di Filosofia del Linguaggio. È uno dei conduttori del programma radiofonico Fahrenheit, su Rai Radio 3 dedicato ai libri e alle idee. Dal 2015 conduce il programma televisivo Zettel, fare filosofia, per Rai Cultura. Il suo ultimo libro si intitola </w:t>
      </w:r>
      <w:r>
        <w:rPr>
          <w:rFonts w:eastAsia="Calibri" w:cs="Calibri" w:ascii="Calibri" w:hAnsi="Calibri"/>
          <w:i/>
        </w:rPr>
        <w:t>Il taglio. Linguaggio e pulsione di morte</w:t>
      </w:r>
      <w:r>
        <w:rPr>
          <w:rFonts w:eastAsia="Calibri" w:cs="Calibri" w:ascii="Calibri" w:hAnsi="Calibri"/>
        </w:rPr>
        <w:t xml:space="preserve"> (Quodlibet, 2015).</w:t>
      </w:r>
    </w:p>
    <w:p>
      <w:pPr>
        <w:pStyle w:val="Normal1"/>
        <w:jc w:val="both"/>
        <w:rPr/>
      </w:pPr>
      <w:r>
        <w:rPr/>
      </w:r>
    </w:p>
    <w:p>
      <w:pPr>
        <w:pStyle w:val="Normal1"/>
        <w:jc w:val="both"/>
        <w:rPr/>
      </w:pPr>
      <w:r>
        <w:rPr>
          <w:b/>
          <w:sz w:val="24"/>
          <w:szCs w:val="24"/>
        </w:rPr>
        <w:t>GIUSEPPE CIVATI</w:t>
        <w:tab/>
      </w:r>
      <w:r>
        <w:rPr>
          <w:rFonts w:eastAsia="Calibri" w:cs="Calibri" w:ascii="Calibri" w:hAnsi="Calibri"/>
          <w:b/>
        </w:rPr>
        <w:t xml:space="preserve"> </w:t>
        <w:tab/>
        <w:t xml:space="preserve"> </w:t>
        <w:tab/>
      </w:r>
      <w:r>
        <w:rPr>
          <w:rFonts w:eastAsia="Calibri" w:cs="Calibri" w:ascii="Calibri" w:hAnsi="Calibri"/>
        </w:rPr>
        <w:t xml:space="preserve"> </w:t>
        <w:tab/>
        <w:t xml:space="preserve"> </w:t>
        <w:tab/>
      </w:r>
    </w:p>
    <w:p>
      <w:pPr>
        <w:pStyle w:val="Normal1"/>
        <w:jc w:val="both"/>
        <w:rPr/>
      </w:pPr>
      <w:r>
        <w:rPr>
          <w:rFonts w:eastAsia="Calibri" w:cs="Calibri" w:ascii="Calibri" w:hAnsi="Calibri"/>
        </w:rPr>
        <w:t>Civati è nato a Monza il 4 agosto 1975. Si è diplomato al Liceo classico Zucchi di Monza. Nel 1998 si laurea in filosofia e nel 2004 consegue il dottorato di ricerca in filosofia presso l'Università Statale di Milano. Nel 2002 ottiene il diploma in Civiltà dell'Umanesimo e del Rinascimento presso l'Istituto di Studi sul Rinascimento di Firenze. Collabora con la cattedra di Storia della filosofia dell'Università Statale di Milano, con l'Istituto di Studi sul Rinascimento e con l'Universitat de Barcelona. Si è occupato prevalentemente di filosofia rinascimentale e della comprensione filosofica della globalizzazione e dell'identità dell'Occidente. Dopo avere aperto un blog dedicato a tematiche politiche, viene eletto - nel 2005 - consigliere regionale in Lombardia. Alle elezioni politiche del 2013 viene eletto alla Camera dei Deputati.</w:t>
      </w:r>
    </w:p>
    <w:p>
      <w:pPr>
        <w:pStyle w:val="Normal1"/>
        <w:jc w:val="both"/>
        <w:rPr/>
      </w:pPr>
      <w:r>
        <w:rPr/>
      </w:r>
    </w:p>
    <w:p>
      <w:pPr>
        <w:pStyle w:val="Normal1"/>
        <w:jc w:val="both"/>
        <w:rPr/>
      </w:pPr>
      <w:r>
        <w:rPr>
          <w:b/>
          <w:sz w:val="24"/>
          <w:szCs w:val="24"/>
        </w:rPr>
        <w:t>GIULIANO DELLA CASA</w:t>
        <w:tab/>
        <w:t xml:space="preserve"> </w:t>
      </w:r>
      <w:r>
        <w:rPr>
          <w:rFonts w:eastAsia="Calibri" w:cs="Calibri" w:ascii="Calibri" w:hAnsi="Calibri"/>
          <w:b/>
        </w:rPr>
        <w:tab/>
        <w:t xml:space="preserve"> </w:t>
        <w:tab/>
        <w:t xml:space="preserve"> </w:t>
        <w:tab/>
      </w:r>
      <w:r>
        <w:rPr>
          <w:rFonts w:eastAsia="Calibri" w:cs="Calibri" w:ascii="Calibri" w:hAnsi="Calibri"/>
        </w:rPr>
        <w:t xml:space="preserve"> </w:t>
        <w:tab/>
        <w:t xml:space="preserve"> </w:t>
        <w:tab/>
        <w:t xml:space="preserve"> </w:t>
        <w:tab/>
      </w:r>
    </w:p>
    <w:p>
      <w:pPr>
        <w:pStyle w:val="Normal1"/>
        <w:jc w:val="both"/>
        <w:rPr/>
      </w:pPr>
      <w:r>
        <w:rPr>
          <w:rFonts w:eastAsia="Calibri" w:cs="Calibri" w:ascii="Calibri" w:hAnsi="Calibri"/>
        </w:rPr>
        <w:t xml:space="preserve">Giuliano Della Casa è nato a Modena nel 1942. Cresce nell’Emilia di Spatola, Ghirri, Parmiggiani, e quella rete aperta e vivacissima di scrittori, musicisti, artisti visivi segna la sua formazione accanto alle Scuole d’Arte. Si afferma presto come pittore, dalla prima personale a Modena nel 1966 espone i suoi acquarelli in Italia e nel mondo. È tutto nel titolo di una mostra a cui partecipa a Tokyo </w:t>
      </w:r>
      <w:r>
        <w:rPr>
          <w:rFonts w:eastAsia="Calibri" w:cs="Calibri" w:ascii="Calibri" w:hAnsi="Calibri"/>
          <w:i/>
        </w:rPr>
        <w:t>Parole, Immagine, Oggetto</w:t>
      </w:r>
      <w:r>
        <w:rPr>
          <w:rFonts w:eastAsia="Calibri" w:cs="Calibri" w:ascii="Calibri" w:hAnsi="Calibri"/>
        </w:rPr>
        <w:t xml:space="preserve">: pittura e illustrazione, editoria artigianale e ceramica, 'poesia di terracotta’, la passione di un artista per la materia, gli incroci, le mescolanze. Illustra monumenti letterari come il manuale di Pellegrino Artusi e il </w:t>
      </w:r>
      <w:r>
        <w:rPr>
          <w:rFonts w:eastAsia="Calibri" w:cs="Calibri" w:ascii="Calibri" w:hAnsi="Calibri"/>
          <w:i/>
        </w:rPr>
        <w:t>Gargantua e Pantagruel</w:t>
      </w:r>
      <w:r>
        <w:rPr>
          <w:rFonts w:eastAsia="Calibri" w:cs="Calibri" w:ascii="Calibri" w:hAnsi="Calibri"/>
        </w:rPr>
        <w:t xml:space="preserve"> di Rabelais, realizza copertine, lavora con scrittori e poeti alla concezione di opere che intrecciano parole e immagini, disegna bozzetti di scena per il teatro.</w:t>
      </w:r>
    </w:p>
    <w:p>
      <w:pPr>
        <w:pStyle w:val="Normal1"/>
        <w:jc w:val="both"/>
        <w:rPr/>
      </w:pPr>
      <w:r>
        <w:rPr/>
      </w:r>
    </w:p>
    <w:p>
      <w:pPr>
        <w:pStyle w:val="Normal1"/>
        <w:jc w:val="both"/>
        <w:rPr/>
      </w:pPr>
      <w:r>
        <w:rPr>
          <w:b/>
          <w:sz w:val="24"/>
          <w:szCs w:val="24"/>
        </w:rPr>
        <w:t>DENTE</w:t>
      </w:r>
      <w:r>
        <w:rPr>
          <w:rFonts w:eastAsia="Calibri" w:cs="Calibri" w:ascii="Calibri" w:hAnsi="Calibri"/>
        </w:rPr>
        <w:tab/>
        <w:t xml:space="preserve"> </w:t>
        <w:tab/>
        <w:t xml:space="preserve"> </w:t>
        <w:tab/>
        <w:t xml:space="preserve"> </w:t>
        <w:tab/>
      </w:r>
    </w:p>
    <w:p>
      <w:pPr>
        <w:pStyle w:val="Normal1"/>
        <w:jc w:val="both"/>
        <w:rPr/>
      </w:pPr>
      <w:r>
        <w:rPr>
          <w:rFonts w:eastAsia="Calibri" w:cs="Calibri" w:ascii="Calibri" w:hAnsi="Calibri"/>
        </w:rPr>
        <w:t xml:space="preserve">Giuseppe Peveri, in arte Dente, è un cantautore italiano, nato a Fidenza (PR) nel 1976. Quello che viene considerato il suo nome d'arte è in realtà un soprannome datogli da suo zio quando aveva tredici anni. Inizia la sua carriera come chitarrista fino al 2006, quando decide di intraprendere una carriera da solista, esordendo con il disco </w:t>
      </w:r>
      <w:r>
        <w:rPr>
          <w:rFonts w:eastAsia="Calibri" w:cs="Calibri" w:ascii="Calibri" w:hAnsi="Calibri"/>
          <w:i/>
        </w:rPr>
        <w:t>Anice in bocca</w:t>
      </w:r>
      <w:r>
        <w:rPr>
          <w:rFonts w:eastAsia="Calibri" w:cs="Calibri" w:ascii="Calibri" w:hAnsi="Calibri"/>
        </w:rPr>
        <w:t xml:space="preserve">. A questo primo lavoro seguono </w:t>
      </w:r>
      <w:r>
        <w:rPr>
          <w:rFonts w:eastAsia="Calibri" w:cs="Calibri" w:ascii="Calibri" w:hAnsi="Calibri"/>
          <w:i/>
        </w:rPr>
        <w:t>Non c'è due senza te</w:t>
      </w:r>
      <w:r>
        <w:rPr>
          <w:rFonts w:eastAsia="Calibri" w:cs="Calibri" w:ascii="Calibri" w:hAnsi="Calibri"/>
        </w:rPr>
        <w:t xml:space="preserve"> (2007), </w:t>
      </w:r>
      <w:r>
        <w:rPr>
          <w:rFonts w:eastAsia="Calibri" w:cs="Calibri" w:ascii="Calibri" w:hAnsi="Calibri"/>
          <w:i/>
        </w:rPr>
        <w:t>L'amore non è bello</w:t>
      </w:r>
      <w:r>
        <w:rPr>
          <w:rFonts w:eastAsia="Calibri" w:cs="Calibri" w:ascii="Calibri" w:hAnsi="Calibri"/>
        </w:rPr>
        <w:t xml:space="preserve"> (2009) vincitore del Premio Italiano della Musica Indipendente per il miglior album, </w:t>
      </w:r>
      <w:r>
        <w:rPr>
          <w:rFonts w:eastAsia="Calibri" w:cs="Calibri" w:ascii="Calibri" w:hAnsi="Calibri"/>
          <w:i/>
        </w:rPr>
        <w:t>Io tra di noi</w:t>
      </w:r>
      <w:r>
        <w:rPr>
          <w:rFonts w:eastAsia="Calibri" w:cs="Calibri" w:ascii="Calibri" w:hAnsi="Calibri"/>
        </w:rPr>
        <w:t xml:space="preserve"> (2011), </w:t>
      </w:r>
      <w:r>
        <w:rPr>
          <w:rFonts w:eastAsia="Calibri" w:cs="Calibri" w:ascii="Calibri" w:hAnsi="Calibri"/>
          <w:i/>
        </w:rPr>
        <w:t>Almanacco del giorno prima</w:t>
      </w:r>
      <w:r>
        <w:rPr>
          <w:rFonts w:eastAsia="Calibri" w:cs="Calibri" w:ascii="Calibri" w:hAnsi="Calibri"/>
        </w:rPr>
        <w:t xml:space="preserve"> (2014) e </w:t>
      </w:r>
      <w:r>
        <w:rPr>
          <w:rFonts w:eastAsia="Calibri" w:cs="Calibri" w:ascii="Calibri" w:hAnsi="Calibri"/>
          <w:i/>
        </w:rPr>
        <w:t xml:space="preserve">Canzoni per metà </w:t>
      </w:r>
      <w:r>
        <w:rPr>
          <w:rFonts w:eastAsia="Calibri" w:cs="Calibri" w:ascii="Calibri" w:hAnsi="Calibri"/>
        </w:rPr>
        <w:t>(2016). Il suo stile cantautorale viene avvicinato dalla critica a quello di artisti come Lucio Battisti, Luigi Tenco, Bugo, Cesare Cremonini, Ivan Graziani, Rino Gaetano e Francesco De Gregori.</w:t>
      </w:r>
    </w:p>
    <w:p>
      <w:pPr>
        <w:pStyle w:val="Normal1"/>
        <w:jc w:val="both"/>
        <w:rPr/>
      </w:pPr>
      <w:r>
        <w:rPr/>
      </w:r>
    </w:p>
    <w:p>
      <w:pPr>
        <w:pStyle w:val="Normal1"/>
        <w:jc w:val="both"/>
        <w:rPr/>
      </w:pPr>
      <w:r>
        <w:rPr>
          <w:b/>
          <w:sz w:val="24"/>
          <w:szCs w:val="24"/>
        </w:rPr>
        <w:t>ELIO</w:t>
      </w:r>
      <w:r>
        <w:rPr>
          <w:rFonts w:eastAsia="Calibri" w:cs="Calibri" w:ascii="Calibri" w:hAnsi="Calibri"/>
        </w:rPr>
        <w:tab/>
        <w:t xml:space="preserve"> </w:t>
        <w:tab/>
        <w:t xml:space="preserve"> </w:t>
        <w:tab/>
        <w:t xml:space="preserve"> </w:t>
        <w:tab/>
      </w:r>
    </w:p>
    <w:p>
      <w:pPr>
        <w:pStyle w:val="Normal1"/>
        <w:jc w:val="both"/>
        <w:rPr/>
      </w:pPr>
      <w:r>
        <w:rPr>
          <w:rFonts w:eastAsia="Calibri" w:cs="Calibri" w:ascii="Calibri" w:hAnsi="Calibri"/>
        </w:rPr>
        <w:t xml:space="preserve">Elio, nome d'arte di Stefano Belisari è nato a Milano nel 1961, è un cantante, compositore, flautista ed attore teatrale, leader del complesso Elio e le Storie Tese, da lui fondato nel 1979, all'età di 18 anni, insieme al batterista Pier Luigi Zuffellato. È voce solista della band ma si esibisce suonando anche la chitarra e il flauto traverso, strumento in cui si è diplomato al Conservatorio Giuseppe Verdi di Milano. Negli ultimi anni è stato interprete di partiture scritte per lui da compositori di provenienza classica, come Luca Lombardi o Nicola Campogrande. È giudice di X Factor dalla quarta alla settima e della nona edizione. Dall'ottobre 2014 interpreta Gomez nel musical </w:t>
      </w:r>
      <w:r>
        <w:rPr>
          <w:rFonts w:eastAsia="Calibri" w:cs="Calibri" w:ascii="Calibri" w:hAnsi="Calibri"/>
          <w:i/>
        </w:rPr>
        <w:t>La Famiglia Addams</w:t>
      </w:r>
      <w:r>
        <w:rPr>
          <w:rFonts w:eastAsia="Calibri" w:cs="Calibri" w:ascii="Calibri" w:hAnsi="Calibri"/>
        </w:rPr>
        <w:t xml:space="preserve"> insieme a Geppi Cucciari. Nel 2016 è la voce del narratore in </w:t>
      </w:r>
      <w:r>
        <w:rPr>
          <w:rFonts w:eastAsia="Calibri" w:cs="Calibri" w:ascii="Calibri" w:hAnsi="Calibri"/>
          <w:i/>
        </w:rPr>
        <w:t>Pierino e il lupo</w:t>
      </w:r>
      <w:r>
        <w:rPr>
          <w:rFonts w:eastAsia="Calibri" w:cs="Calibri" w:ascii="Calibri" w:hAnsi="Calibri"/>
        </w:rPr>
        <w:t xml:space="preserve"> per la Deutsche Grammophon.</w:t>
      </w:r>
    </w:p>
    <w:p>
      <w:pPr>
        <w:pStyle w:val="Normal1"/>
        <w:jc w:val="both"/>
        <w:rPr/>
      </w:pPr>
      <w:r>
        <w:rPr/>
      </w:r>
    </w:p>
    <w:p>
      <w:pPr>
        <w:pStyle w:val="Normal1"/>
        <w:jc w:val="both"/>
        <w:rPr/>
      </w:pPr>
      <w:r>
        <w:rPr>
          <w:b/>
          <w:sz w:val="24"/>
          <w:szCs w:val="24"/>
        </w:rPr>
        <w:t>FRANCESCA FORNARIO</w:t>
      </w:r>
      <w:r>
        <w:rPr>
          <w:rFonts w:eastAsia="Calibri" w:cs="Calibri" w:ascii="Calibri" w:hAnsi="Calibri"/>
        </w:rPr>
        <w:tab/>
        <w:t xml:space="preserve"> </w:t>
        <w:tab/>
        <w:t xml:space="preserve"> </w:t>
        <w:tab/>
        <w:t xml:space="preserve"> </w:t>
        <w:tab/>
      </w:r>
    </w:p>
    <w:p>
      <w:pPr>
        <w:pStyle w:val="Normal1"/>
        <w:jc w:val="both"/>
        <w:rPr/>
      </w:pPr>
      <w:r>
        <w:rPr>
          <w:rFonts w:eastAsia="Calibri" w:cs="Calibri" w:ascii="Calibri" w:hAnsi="Calibri"/>
        </w:rPr>
        <w:t xml:space="preserve">Francesca Fornario è andata all’asilo dalle suore. Alle elementari dalle suore. Alle medie dalle suore. Al liceo dalle suore. È atea. Non per colpa delle suore, è proprio Dio che non esiste. È abbastanza giornalista, abbastanza attrice, abbastanza autrice satirica, abbastanza scrittrice, perché preferisce saper fare dieci cose male piuttosto che una bene. Scrive cose serie che fanno ridere (o cose comiche che fanno piangere, a seconda dei punti di vista) per «Il Manifesto», «Il Fatto Quotidiano», «L'Espresso», «Micromega». Satireggia a «Un giorno da Pecora» su Radio1 e prima su Radio2, dove però le era stato chiesto di non fare battute su Matteo Renzi e - anche volendo - ma come fai? </w:t>
      </w:r>
      <w:r>
        <w:rPr>
          <w:rFonts w:eastAsia="Calibri" w:cs="Calibri" w:ascii="Calibri" w:hAnsi="Calibri"/>
          <w:i/>
        </w:rPr>
        <w:t>La Banda della Culla</w:t>
      </w:r>
      <w:r>
        <w:rPr>
          <w:rFonts w:eastAsia="Calibri" w:cs="Calibri" w:ascii="Calibri" w:hAnsi="Calibri"/>
        </w:rPr>
        <w:t>, Einaudi Stile Libero, è il suo primo romanzo e pare stia diventando un film.</w:t>
      </w:r>
    </w:p>
    <w:p>
      <w:pPr>
        <w:pStyle w:val="Normal1"/>
        <w:jc w:val="both"/>
        <w:rPr/>
      </w:pPr>
      <w:r>
        <w:rPr/>
      </w:r>
    </w:p>
    <w:p>
      <w:pPr>
        <w:pStyle w:val="Normal1"/>
        <w:jc w:val="both"/>
        <w:rPr/>
      </w:pPr>
      <w:r>
        <w:rPr>
          <w:b/>
          <w:sz w:val="24"/>
          <w:szCs w:val="24"/>
        </w:rPr>
        <w:t>IGORT</w:t>
      </w:r>
      <w:r>
        <w:rPr>
          <w:rFonts w:eastAsia="Calibri" w:cs="Calibri" w:ascii="Calibri" w:hAnsi="Calibri"/>
        </w:rPr>
        <w:tab/>
        <w:t xml:space="preserve"> </w:t>
        <w:tab/>
        <w:t xml:space="preserve"> </w:t>
        <w:tab/>
        <w:tab/>
        <w:t xml:space="preserve"> </w:t>
        <w:tab/>
        <w:t xml:space="preserve"> </w:t>
        <w:tab/>
        <w:t xml:space="preserve"> </w:t>
        <w:tab/>
        <w:tab/>
        <w:t xml:space="preserve"> </w:t>
        <w:tab/>
        <w:t xml:space="preserve"> </w:t>
        <w:tab/>
        <w:t xml:space="preserve"> </w:t>
        <w:tab/>
      </w:r>
    </w:p>
    <w:p>
      <w:pPr>
        <w:pStyle w:val="Normal1"/>
        <w:jc w:val="both"/>
        <w:rPr/>
      </w:pPr>
      <w:r>
        <w:rPr>
          <w:rFonts w:eastAsia="Calibri" w:cs="Calibri" w:ascii="Calibri" w:hAnsi="Calibri"/>
        </w:rPr>
        <w:t xml:space="preserve">Igort, al secolo Igor Tuveri (Cagliari, 26 settembre 1958), è un fumettista italiano. Inizia la sua carriera a Bologna sul finire degli anni settanta, collaborando a numerose riviste italiane, tra cui «Linus», «Alter», «Frigidaire», e straniere. A partire dagli anni novanta collabora con case editrici giapponesi. Nel 1994 ha esposto le sue opere alla biennale di Venezia. Nel 2000 ha fondato la casa editrice «Coconino Press». Nel 2011 viene pubblicato </w:t>
      </w:r>
      <w:r>
        <w:rPr>
          <w:rFonts w:eastAsia="Calibri" w:cs="Calibri" w:ascii="Calibri" w:hAnsi="Calibri"/>
          <w:i/>
        </w:rPr>
        <w:t>Quaderni russi</w:t>
      </w:r>
      <w:r>
        <w:rPr>
          <w:rFonts w:eastAsia="Calibri" w:cs="Calibri" w:ascii="Calibri" w:hAnsi="Calibri"/>
        </w:rPr>
        <w:t xml:space="preserve"> un reportage disegnato su Anna Stepanovna Politkovskaja. Nell'ultima metà del 2014, Igort annuncia la pubblicazione de </w:t>
      </w:r>
      <w:r>
        <w:rPr>
          <w:rFonts w:eastAsia="Calibri" w:cs="Calibri" w:ascii="Calibri" w:hAnsi="Calibri"/>
          <w:i/>
        </w:rPr>
        <w:t>I quaderni giapponesi,</w:t>
      </w:r>
      <w:r>
        <w:rPr>
          <w:rFonts w:eastAsia="Calibri" w:cs="Calibri" w:ascii="Calibri" w:hAnsi="Calibri"/>
        </w:rPr>
        <w:t xml:space="preserve"> un'autobiografia a fumetti che racconta gli anni dell'autore trascorsi in terra nipponica. Nel dicembre dello stesso anno viene pubblicato </w:t>
      </w:r>
      <w:r>
        <w:rPr>
          <w:rFonts w:eastAsia="Calibri" w:cs="Calibri" w:ascii="Calibri" w:hAnsi="Calibri"/>
          <w:i/>
        </w:rPr>
        <w:t>Nostalgia</w:t>
      </w:r>
      <w:r>
        <w:rPr>
          <w:rFonts w:eastAsia="Calibri" w:cs="Calibri" w:ascii="Calibri" w:hAnsi="Calibri"/>
        </w:rPr>
        <w:t xml:space="preserve"> (Edizioni Oblomov).</w:t>
      </w:r>
    </w:p>
    <w:p>
      <w:pPr>
        <w:pStyle w:val="Normal1"/>
        <w:jc w:val="both"/>
        <w:rPr/>
      </w:pPr>
      <w:r>
        <w:rPr/>
      </w:r>
    </w:p>
    <w:p>
      <w:pPr>
        <w:pStyle w:val="Normal1"/>
        <w:jc w:val="both"/>
        <w:rPr/>
      </w:pPr>
      <w:r>
        <w:rPr/>
      </w:r>
    </w:p>
    <w:p>
      <w:pPr>
        <w:pStyle w:val="Normal1"/>
        <w:jc w:val="both"/>
        <w:rPr/>
      </w:pPr>
      <w:r>
        <w:rPr>
          <w:b/>
          <w:sz w:val="24"/>
          <w:szCs w:val="24"/>
        </w:rPr>
        <w:t xml:space="preserve">GIANCARLO ILARI </w:t>
      </w:r>
      <w:r>
        <w:rPr>
          <w:rFonts w:eastAsia="Calibri" w:cs="Calibri" w:ascii="Calibri" w:hAnsi="Calibri"/>
        </w:rPr>
        <w:tab/>
        <w:t xml:space="preserve"> </w:t>
        <w:tab/>
        <w:t xml:space="preserve"> </w:t>
        <w:tab/>
      </w:r>
    </w:p>
    <w:p>
      <w:pPr>
        <w:pStyle w:val="Normal1"/>
        <w:jc w:val="both"/>
        <w:rPr/>
      </w:pPr>
      <w:r>
        <w:rPr>
          <w:rFonts w:eastAsia="Calibri" w:cs="Calibri" w:ascii="Calibri" w:hAnsi="Calibri"/>
        </w:rPr>
        <w:t xml:space="preserve">Giancarlo Ilari è nato a Parma nel 1927. Inizia la sua carriera negli anni '50 presso il CUT di Parma. Nel 1964 vince, con </w:t>
      </w:r>
      <w:r>
        <w:rPr>
          <w:rFonts w:eastAsia="Calibri" w:cs="Calibri" w:ascii="Calibri" w:hAnsi="Calibri"/>
          <w:i/>
        </w:rPr>
        <w:t>L’Ispettore Generale</w:t>
      </w:r>
      <w:r>
        <w:rPr>
          <w:rFonts w:eastAsia="Calibri" w:cs="Calibri" w:ascii="Calibri" w:hAnsi="Calibri"/>
        </w:rPr>
        <w:t xml:space="preserve"> di Gogol diretto da B. Jerkovic, il Primo Premio per la Migliore Interpretazione al Festival Internazionale di Zagabria. Nei suoi tanti anni di teatro emerge nelle interpretazioni de il Marchese de Sade nel </w:t>
      </w:r>
      <w:r>
        <w:rPr>
          <w:rFonts w:eastAsia="Calibri" w:cs="Calibri" w:ascii="Calibri" w:hAnsi="Calibri"/>
          <w:i/>
        </w:rPr>
        <w:t>Marat-Sade</w:t>
      </w:r>
      <w:r>
        <w:rPr>
          <w:rFonts w:eastAsia="Calibri" w:cs="Calibri" w:ascii="Calibri" w:hAnsi="Calibri"/>
        </w:rPr>
        <w:t xml:space="preserve"> di P. Weiss (regia W. Le Moli), di </w:t>
      </w:r>
      <w:r>
        <w:rPr>
          <w:rFonts w:eastAsia="Calibri" w:cs="Calibri" w:ascii="Calibri" w:hAnsi="Calibri"/>
          <w:i/>
        </w:rPr>
        <w:t>Don Giovanni</w:t>
      </w:r>
      <w:r>
        <w:rPr>
          <w:rFonts w:eastAsia="Calibri" w:cs="Calibri" w:ascii="Calibri" w:hAnsi="Calibri"/>
        </w:rPr>
        <w:t xml:space="preserve"> di Moliére (regia G. Dall’Aglio), ne </w:t>
      </w:r>
      <w:r>
        <w:rPr>
          <w:rFonts w:eastAsia="Calibri" w:cs="Calibri" w:ascii="Calibri" w:hAnsi="Calibri"/>
          <w:i/>
        </w:rPr>
        <w:t>Il cavaliere dell’intelletto</w:t>
      </w:r>
      <w:r>
        <w:rPr>
          <w:rFonts w:eastAsia="Calibri" w:cs="Calibri" w:ascii="Calibri" w:hAnsi="Calibri"/>
        </w:rPr>
        <w:t xml:space="preserve"> diretto da F. Battiato e M. Sgalambro e nel monologo </w:t>
      </w:r>
      <w:r>
        <w:rPr>
          <w:rFonts w:eastAsia="Calibri" w:cs="Calibri" w:ascii="Calibri" w:hAnsi="Calibri"/>
          <w:i/>
        </w:rPr>
        <w:t>L’ultimo nastro di Krapp</w:t>
      </w:r>
      <w:r>
        <w:rPr>
          <w:rFonts w:eastAsia="Calibri" w:cs="Calibri" w:ascii="Calibri" w:hAnsi="Calibri"/>
        </w:rPr>
        <w:t xml:space="preserve"> di S. Beckett diretto da M. Farau. Collabora tra gli altri con E. De Capitani, M. Baliani, D. Abbado, R. Latini. Dal 1998 inizia la collaborazione con il Teatro della Tosse di Genova. Dal 2011 collabora con il T. S. di Gualtieri e con Lenz Rifrazioni.</w:t>
      </w:r>
    </w:p>
    <w:p>
      <w:pPr>
        <w:pStyle w:val="Normal1"/>
        <w:jc w:val="both"/>
        <w:rPr/>
      </w:pPr>
      <w:r>
        <w:rPr/>
      </w:r>
    </w:p>
    <w:p>
      <w:pPr>
        <w:pStyle w:val="Normal1"/>
        <w:jc w:val="both"/>
        <w:rPr/>
      </w:pPr>
      <w:r>
        <w:rPr>
          <w:b/>
          <w:sz w:val="24"/>
          <w:szCs w:val="24"/>
        </w:rPr>
        <w:t>ANTONELLA LATTANZI</w:t>
      </w:r>
      <w:r>
        <w:rPr>
          <w:rFonts w:eastAsia="Calibri" w:cs="Calibri" w:ascii="Calibri" w:hAnsi="Calibri"/>
        </w:rPr>
        <w:tab/>
        <w:t xml:space="preserve"> </w:t>
        <w:tab/>
        <w:t xml:space="preserve"> </w:t>
        <w:tab/>
        <w:t xml:space="preserve"> </w:t>
        <w:tab/>
        <w:tab/>
        <w:t xml:space="preserve"> </w:t>
        <w:tab/>
        <w:t xml:space="preserve"> </w:t>
        <w:tab/>
      </w:r>
    </w:p>
    <w:p>
      <w:pPr>
        <w:pStyle w:val="Normal1"/>
        <w:jc w:val="both"/>
        <w:rPr/>
      </w:pPr>
      <w:r>
        <w:rPr>
          <w:rFonts w:eastAsia="Calibri" w:cs="Calibri" w:ascii="Calibri" w:hAnsi="Calibri"/>
        </w:rPr>
        <w:t xml:space="preserve">Antonella Lattanzi è nata a Bari nel 1979, vive a Roma. Laureata in Lettere Moderne e Contemporanee presso La Sapienza di Roma, ha pubblicato i romanzi </w:t>
      </w:r>
      <w:r>
        <w:rPr>
          <w:rFonts w:eastAsia="Calibri" w:cs="Calibri" w:ascii="Calibri" w:hAnsi="Calibri"/>
          <w:i/>
        </w:rPr>
        <w:t>Devozione</w:t>
      </w:r>
      <w:r>
        <w:rPr>
          <w:rFonts w:eastAsia="Calibri" w:cs="Calibri" w:ascii="Calibri" w:hAnsi="Calibri"/>
        </w:rPr>
        <w:t xml:space="preserve"> (Einaudi Stile Libero 2010, vincitore del premio Cesare De Lollis 2010 e del premio Falerno 2011, finalista del Premio Fiesole 2010) e </w:t>
      </w:r>
      <w:r>
        <w:rPr>
          <w:rFonts w:eastAsia="Calibri" w:cs="Calibri" w:ascii="Calibri" w:hAnsi="Calibri"/>
          <w:i/>
        </w:rPr>
        <w:t xml:space="preserve">Prima che tu mi tradisca </w:t>
      </w:r>
      <w:r>
        <w:rPr>
          <w:rFonts w:eastAsia="Calibri" w:cs="Calibri" w:ascii="Calibri" w:hAnsi="Calibri"/>
        </w:rPr>
        <w:t>(Einaudi Stile Libero 2013, finalista Premio Subiaco 2013, Premio Zocca Giovani, Premio Croce, Premio Stresa). Ha pubblicato inoltre racconti su diverse antologie. Scrive sceneggiature per il cinema: ha lavorato con Claudio Giovannesi e Marco Danieli. Collabora con quotidiani e riviste nazionali come «la Repubblica», «Corriere della Sera», «Rolling Stone», «il Fatto quotidiano», «il Manifesto» ecc. Insegna scrittura creativa presso la scuola Holden di Torino. È tradotta in tedesco, svedese, finlandese.</w:t>
      </w:r>
    </w:p>
    <w:p>
      <w:pPr>
        <w:pStyle w:val="Normal1"/>
        <w:jc w:val="both"/>
        <w:rPr/>
      </w:pPr>
      <w:r>
        <w:rPr/>
      </w:r>
    </w:p>
    <w:p>
      <w:pPr>
        <w:pStyle w:val="Normal1"/>
        <w:jc w:val="both"/>
        <w:rPr/>
      </w:pPr>
      <w:r>
        <w:rPr/>
      </w:r>
    </w:p>
    <w:p>
      <w:pPr>
        <w:pStyle w:val="Normal1"/>
        <w:jc w:val="both"/>
        <w:rPr/>
      </w:pPr>
      <w:r>
        <w:rPr>
          <w:b/>
          <w:sz w:val="24"/>
          <w:szCs w:val="24"/>
        </w:rPr>
        <w:t>MARCO MALVALDI</w:t>
      </w:r>
      <w:r>
        <w:rPr>
          <w:rFonts w:eastAsia="Calibri" w:cs="Calibri" w:ascii="Calibri" w:hAnsi="Calibri"/>
        </w:rPr>
        <w:t xml:space="preserve"> </w:t>
        <w:tab/>
        <w:t xml:space="preserve"> </w:t>
        <w:tab/>
      </w:r>
    </w:p>
    <w:p>
      <w:pPr>
        <w:pStyle w:val="Normal1"/>
        <w:jc w:val="both"/>
        <w:rPr/>
      </w:pPr>
      <w:r>
        <w:rPr>
          <w:rFonts w:eastAsia="Calibri" w:cs="Calibri" w:ascii="Calibri" w:hAnsi="Calibri"/>
        </w:rPr>
        <w:t xml:space="preserve">Marco Malvaldi è nato a Pisa dove vive tutt'ora è un chimico e scrive. Tra i romanzi pubblicati con Sellerio ricordiamo la serie dei vecchietti del BarLume: </w:t>
      </w:r>
      <w:r>
        <w:rPr>
          <w:rFonts w:eastAsia="Calibri" w:cs="Calibri" w:ascii="Calibri" w:hAnsi="Calibri"/>
          <w:i/>
        </w:rPr>
        <w:t>La briscola in cinque</w:t>
      </w:r>
      <w:r>
        <w:rPr>
          <w:rFonts w:eastAsia="Calibri" w:cs="Calibri" w:ascii="Calibri" w:hAnsi="Calibri"/>
        </w:rPr>
        <w:t xml:space="preserve">, 2007; </w:t>
      </w:r>
      <w:r>
        <w:rPr>
          <w:rFonts w:eastAsia="Calibri" w:cs="Calibri" w:ascii="Calibri" w:hAnsi="Calibri"/>
          <w:i/>
        </w:rPr>
        <w:t>Il gioco delle tre carte</w:t>
      </w:r>
      <w:r>
        <w:rPr>
          <w:rFonts w:eastAsia="Calibri" w:cs="Calibri" w:ascii="Calibri" w:hAnsi="Calibri"/>
        </w:rPr>
        <w:t xml:space="preserve">, 2008; </w:t>
      </w:r>
      <w:r>
        <w:rPr>
          <w:rFonts w:eastAsia="Calibri" w:cs="Calibri" w:ascii="Calibri" w:hAnsi="Calibri"/>
          <w:i/>
        </w:rPr>
        <w:t>Il re dei giochi</w:t>
      </w:r>
      <w:r>
        <w:rPr>
          <w:rFonts w:eastAsia="Calibri" w:cs="Calibri" w:ascii="Calibri" w:hAnsi="Calibri"/>
        </w:rPr>
        <w:t xml:space="preserve">, 2010; </w:t>
      </w:r>
      <w:r>
        <w:rPr>
          <w:rFonts w:eastAsia="Calibri" w:cs="Calibri" w:ascii="Calibri" w:hAnsi="Calibri"/>
          <w:i/>
        </w:rPr>
        <w:t>La carta più alta</w:t>
      </w:r>
      <w:r>
        <w:rPr>
          <w:rFonts w:eastAsia="Calibri" w:cs="Calibri" w:ascii="Calibri" w:hAnsi="Calibri"/>
        </w:rPr>
        <w:t xml:space="preserve">, 2012; </w:t>
      </w:r>
      <w:r>
        <w:rPr>
          <w:rFonts w:eastAsia="Calibri" w:cs="Calibri" w:ascii="Calibri" w:hAnsi="Calibri"/>
          <w:i/>
        </w:rPr>
        <w:t>Il telefono senza fili</w:t>
      </w:r>
      <w:r>
        <w:rPr>
          <w:rFonts w:eastAsia="Calibri" w:cs="Calibri" w:ascii="Calibri" w:hAnsi="Calibri"/>
        </w:rPr>
        <w:t xml:space="preserve">, 2014; </w:t>
      </w:r>
      <w:r>
        <w:rPr>
          <w:rFonts w:eastAsia="Calibri" w:cs="Calibri" w:ascii="Calibri" w:hAnsi="Calibri"/>
          <w:i/>
        </w:rPr>
        <w:t>La battaglia navale</w:t>
      </w:r>
      <w:r>
        <w:rPr>
          <w:rFonts w:eastAsia="Calibri" w:cs="Calibri" w:ascii="Calibri" w:hAnsi="Calibri"/>
        </w:rPr>
        <w:t xml:space="preserve">, 2016. Ha pubblicato anche </w:t>
      </w:r>
      <w:r>
        <w:rPr>
          <w:rFonts w:eastAsia="Calibri" w:cs="Calibri" w:ascii="Calibri" w:hAnsi="Calibri"/>
          <w:i/>
        </w:rPr>
        <w:t>Odore di chiuso</w:t>
      </w:r>
      <w:r>
        <w:rPr>
          <w:rFonts w:eastAsia="Calibri" w:cs="Calibri" w:ascii="Calibri" w:hAnsi="Calibri"/>
        </w:rPr>
        <w:t xml:space="preserve"> (2011, Premio Castiglioncello e Isola d’Elba-Raffaello Brignetti), giallo a sfondo storico, con il personaggio di Pellegrino Artusi, </w:t>
      </w:r>
      <w:r>
        <w:rPr>
          <w:rFonts w:eastAsia="Calibri" w:cs="Calibri" w:ascii="Calibri" w:hAnsi="Calibri"/>
          <w:i/>
        </w:rPr>
        <w:t>Milioni di milioni</w:t>
      </w:r>
      <w:r>
        <w:rPr>
          <w:rFonts w:eastAsia="Calibri" w:cs="Calibri" w:ascii="Calibri" w:hAnsi="Calibri"/>
        </w:rPr>
        <w:t xml:space="preserve"> (2012), </w:t>
      </w:r>
      <w:r>
        <w:rPr>
          <w:rFonts w:eastAsia="Calibri" w:cs="Calibri" w:ascii="Calibri" w:hAnsi="Calibri"/>
          <w:i/>
        </w:rPr>
        <w:t>Argento vivo</w:t>
      </w:r>
      <w:r>
        <w:rPr>
          <w:rFonts w:eastAsia="Calibri" w:cs="Calibri" w:ascii="Calibri" w:hAnsi="Calibri"/>
        </w:rPr>
        <w:t xml:space="preserve"> (2013) e B</w:t>
      </w:r>
      <w:r>
        <w:rPr>
          <w:rFonts w:eastAsia="Calibri" w:cs="Calibri" w:ascii="Calibri" w:hAnsi="Calibri"/>
          <w:i/>
        </w:rPr>
        <w:t>uchi nella sabbia</w:t>
      </w:r>
      <w:r>
        <w:rPr>
          <w:rFonts w:eastAsia="Calibri" w:cs="Calibri" w:ascii="Calibri" w:hAnsi="Calibri"/>
        </w:rPr>
        <w:t xml:space="preserve"> (2015). Suoi racconti sono inclusi nelle antologie di Sellerio: </w:t>
      </w:r>
      <w:r>
        <w:rPr>
          <w:rFonts w:eastAsia="Calibri" w:cs="Calibri" w:ascii="Calibri" w:hAnsi="Calibri"/>
          <w:i/>
        </w:rPr>
        <w:t>Un Natale in giallo</w:t>
      </w:r>
      <w:r>
        <w:rPr>
          <w:rFonts w:eastAsia="Calibri" w:cs="Calibri" w:ascii="Calibri" w:hAnsi="Calibri"/>
        </w:rPr>
        <w:t xml:space="preserve"> (2011), </w:t>
      </w:r>
      <w:r>
        <w:rPr>
          <w:rFonts w:eastAsia="Calibri" w:cs="Calibri" w:ascii="Calibri" w:hAnsi="Calibri"/>
          <w:i/>
        </w:rPr>
        <w:t>Capodanno in giallo</w:t>
      </w:r>
      <w:r>
        <w:rPr>
          <w:rFonts w:eastAsia="Calibri" w:cs="Calibri" w:ascii="Calibri" w:hAnsi="Calibri"/>
        </w:rPr>
        <w:t xml:space="preserve"> (2012), </w:t>
      </w:r>
      <w:r>
        <w:rPr>
          <w:rFonts w:eastAsia="Calibri" w:cs="Calibri" w:ascii="Calibri" w:hAnsi="Calibri"/>
          <w:i/>
        </w:rPr>
        <w:t>Ferragosto in giallo</w:t>
      </w:r>
      <w:r>
        <w:rPr>
          <w:rFonts w:eastAsia="Calibri" w:cs="Calibri" w:ascii="Calibri" w:hAnsi="Calibri"/>
        </w:rPr>
        <w:t xml:space="preserve"> (2013), </w:t>
      </w:r>
      <w:r>
        <w:rPr>
          <w:rFonts w:eastAsia="Calibri" w:cs="Calibri" w:ascii="Calibri" w:hAnsi="Calibri"/>
          <w:i/>
        </w:rPr>
        <w:t>Regalo di Natale</w:t>
      </w:r>
      <w:r>
        <w:rPr>
          <w:rFonts w:eastAsia="Calibri" w:cs="Calibri" w:ascii="Calibri" w:hAnsi="Calibri"/>
        </w:rPr>
        <w:t xml:space="preserve"> (2013, La tombola dei troiai), </w:t>
      </w:r>
      <w:r>
        <w:rPr>
          <w:rFonts w:eastAsia="Calibri" w:cs="Calibri" w:ascii="Calibri" w:hAnsi="Calibri"/>
          <w:i/>
        </w:rPr>
        <w:t>Carnevale in giallo</w:t>
      </w:r>
      <w:r>
        <w:rPr>
          <w:rFonts w:eastAsia="Calibri" w:cs="Calibri" w:ascii="Calibri" w:hAnsi="Calibri"/>
        </w:rPr>
        <w:t xml:space="preserve"> (2014, Costumi di tutto il mondo).</w:t>
      </w:r>
    </w:p>
    <w:p>
      <w:pPr>
        <w:pStyle w:val="Normal1"/>
        <w:jc w:val="both"/>
        <w:rPr/>
      </w:pPr>
      <w:r>
        <w:rPr/>
      </w:r>
    </w:p>
    <w:p>
      <w:pPr>
        <w:pStyle w:val="Normal1"/>
        <w:jc w:val="both"/>
        <w:rPr/>
      </w:pPr>
      <w:r>
        <w:rPr>
          <w:b/>
          <w:sz w:val="24"/>
          <w:szCs w:val="24"/>
        </w:rPr>
        <w:t>DANIO MANFREDINI</w:t>
        <w:tab/>
      </w:r>
      <w:r>
        <w:rPr>
          <w:rFonts w:eastAsia="Calibri" w:cs="Calibri" w:ascii="Calibri" w:hAnsi="Calibri"/>
        </w:rPr>
        <w:t xml:space="preserve"> </w:t>
        <w:tab/>
        <w:t xml:space="preserve"> </w:t>
        <w:tab/>
        <w:t xml:space="preserve"> </w:t>
        <w:tab/>
      </w:r>
      <w:r>
        <w:rPr>
          <w:rFonts w:eastAsia="Calibri" w:cs="Calibri" w:ascii="Calibri" w:hAnsi="Calibri"/>
          <w:b/>
        </w:rPr>
        <w:t xml:space="preserve"> </w:t>
        <w:tab/>
        <w:t xml:space="preserve"> </w:t>
        <w:tab/>
        <w:t xml:space="preserve"> </w:t>
        <w:tab/>
      </w:r>
    </w:p>
    <w:p>
      <w:pPr>
        <w:pStyle w:val="Normal1"/>
        <w:jc w:val="both"/>
        <w:rPr/>
      </w:pPr>
      <w:r>
        <w:rPr>
          <w:rFonts w:eastAsia="Calibri" w:cs="Calibri" w:ascii="Calibri" w:hAnsi="Calibri"/>
        </w:rPr>
        <w:t xml:space="preserve">Danio Manfredini (Casalbuttano - CR, nato nel 1957) è attore-regista teatrale e cantante. Si è formato con César Brie e Iben Nagel Rasmussen; è cresciuto nell'ambito dei centri sociali milanesi. Nel 1975 fonda, con Paolo Nalli, Dolly Albertin e César Brie, il Collettivo teatrale «Tupac Amaru» presso il C.S. Isola di Milano. Ha collaborato con la compagnia Pippo Delbono, Raffaella Giordano e alcuni danzatori del Tanztheater di Pina Bausch. Con il Teatro Valdoca realizza due spettacoli </w:t>
      </w:r>
      <w:r>
        <w:rPr>
          <w:rFonts w:eastAsia="Calibri" w:cs="Calibri" w:ascii="Calibri" w:hAnsi="Calibri"/>
          <w:i/>
        </w:rPr>
        <w:t>Parsifal</w:t>
      </w:r>
      <w:r>
        <w:rPr>
          <w:rFonts w:eastAsia="Calibri" w:cs="Calibri" w:ascii="Calibri" w:hAnsi="Calibri"/>
        </w:rPr>
        <w:t xml:space="preserve"> e </w:t>
      </w:r>
      <w:r>
        <w:rPr>
          <w:rFonts w:eastAsia="Calibri" w:cs="Calibri" w:ascii="Calibri" w:hAnsi="Calibri"/>
          <w:i/>
        </w:rPr>
        <w:t>Caino</w:t>
      </w:r>
      <w:r>
        <w:rPr>
          <w:rFonts w:eastAsia="Calibri" w:cs="Calibri" w:ascii="Calibri" w:hAnsi="Calibri"/>
        </w:rPr>
        <w:t xml:space="preserve">. Ha vinto tre Premi Ubu: il primo nel 1989 con </w:t>
      </w:r>
      <w:r>
        <w:rPr>
          <w:rFonts w:eastAsia="Calibri" w:cs="Calibri" w:ascii="Calibri" w:hAnsi="Calibri"/>
          <w:i/>
        </w:rPr>
        <w:t>Miracolo della rosa</w:t>
      </w:r>
      <w:r>
        <w:rPr>
          <w:rFonts w:eastAsia="Calibri" w:cs="Calibri" w:ascii="Calibri" w:hAnsi="Calibri"/>
        </w:rPr>
        <w:t xml:space="preserve">, il secondo nel 2009 con </w:t>
      </w:r>
      <w:r>
        <w:rPr>
          <w:rFonts w:eastAsia="Calibri" w:cs="Calibri" w:ascii="Calibri" w:hAnsi="Calibri"/>
          <w:i/>
        </w:rPr>
        <w:t>Al presente</w:t>
      </w:r>
      <w:r>
        <w:rPr>
          <w:rFonts w:eastAsia="Calibri" w:cs="Calibri" w:ascii="Calibri" w:hAnsi="Calibri"/>
        </w:rPr>
        <w:t xml:space="preserve"> (miglior attore) e ancora nel 2004 per </w:t>
      </w:r>
      <w:r>
        <w:rPr>
          <w:rFonts w:eastAsia="Calibri" w:cs="Calibri" w:ascii="Calibri" w:hAnsi="Calibri"/>
          <w:i/>
        </w:rPr>
        <w:t>Cinema Cielo</w:t>
      </w:r>
      <w:r>
        <w:rPr>
          <w:rFonts w:eastAsia="Calibri" w:cs="Calibri" w:ascii="Calibri" w:hAnsi="Calibri"/>
        </w:rPr>
        <w:t xml:space="preserve"> (miglior regia). Nel 2012 esce il suo primo album </w:t>
      </w:r>
      <w:r>
        <w:rPr>
          <w:rFonts w:eastAsia="Calibri" w:cs="Calibri" w:ascii="Calibri" w:hAnsi="Calibri"/>
          <w:i/>
        </w:rPr>
        <w:t>Incisioni</w:t>
      </w:r>
      <w:r>
        <w:rPr>
          <w:rFonts w:eastAsia="Calibri" w:cs="Calibri" w:ascii="Calibri" w:hAnsi="Calibri"/>
        </w:rPr>
        <w:t>. Dal 2013 al 2016 è il Direttore dell'Accademia d'Arte Drammatica del Teatro Bellini di Napoli. Nel 2013 riceve il quarto Premio Ubu.</w:t>
      </w:r>
    </w:p>
    <w:p>
      <w:pPr>
        <w:pStyle w:val="Normal1"/>
        <w:jc w:val="both"/>
        <w:rPr/>
      </w:pPr>
      <w:r>
        <w:rPr/>
      </w:r>
    </w:p>
    <w:p>
      <w:pPr>
        <w:pStyle w:val="Normal1"/>
        <w:jc w:val="both"/>
        <w:rPr/>
      </w:pPr>
      <w:r>
        <w:rPr>
          <w:b/>
          <w:sz w:val="24"/>
          <w:szCs w:val="24"/>
        </w:rPr>
        <w:t>ANDREA MORO</w:t>
      </w:r>
      <w:r>
        <w:rPr>
          <w:rFonts w:eastAsia="Calibri" w:cs="Calibri" w:ascii="Calibri" w:hAnsi="Calibri"/>
          <w:b/>
        </w:rPr>
        <w:tab/>
        <w:t xml:space="preserve"> </w:t>
        <w:tab/>
        <w:t xml:space="preserve"> </w:t>
        <w:tab/>
      </w:r>
      <w:r>
        <w:rPr>
          <w:rFonts w:eastAsia="Calibri" w:cs="Calibri" w:ascii="Calibri" w:hAnsi="Calibri"/>
        </w:rPr>
        <w:tab/>
        <w:t xml:space="preserve"> </w:t>
        <w:tab/>
        <w:t xml:space="preserve"> </w:t>
        <w:tab/>
      </w:r>
    </w:p>
    <w:p>
      <w:pPr>
        <w:pStyle w:val="Normal1"/>
        <w:jc w:val="both"/>
        <w:rPr>
          <w:lang w:val="en-US"/>
        </w:rPr>
      </w:pPr>
      <w:r>
        <w:rPr>
          <w:rFonts w:eastAsia="Calibri" w:cs="Calibri" w:ascii="Calibri" w:hAnsi="Calibri"/>
        </w:rPr>
        <w:t xml:space="preserve">Andrea Moro (Pavia, 1962). Professore Ordinario di Linguistica Generale presso la Scuola Superiore Universitaria ad Ordinamento Speciale IUSS di Pavia, ha fondato e diretto il centro di ricerca in Neurolinguistica e Sintassi teorica (NEtS); è ora responsabile dell’Area di Scienze Cognitive, Comportamentali e Sociali e Presidente del programma congiunto di dottorato in neuroscienze cognitive con l'Università Vita-Salute San Raffaele (UniSR) e copre la carica di Prorettore Vicario della Scuola. Già ordinario di Linguistica Generale presso UniSR ed associato presso l’Università di Bologna, è stato varie volte visiting scientist presso l’MIT e la Harvard University. </w:t>
      </w:r>
      <w:r>
        <w:rPr>
          <w:rFonts w:eastAsia="Calibri" w:cs="Calibri" w:ascii="Calibri" w:hAnsi="Calibri"/>
          <w:lang w:val="en-US"/>
        </w:rPr>
        <w:t xml:space="preserve">Tra i suoi libri più recenti: </w:t>
      </w:r>
      <w:r>
        <w:rPr>
          <w:rFonts w:eastAsia="Calibri" w:cs="Calibri" w:ascii="Calibri" w:hAnsi="Calibri"/>
          <w:i/>
          <w:lang w:val="en-US"/>
        </w:rPr>
        <w:t>The Equilibrium of Human Syntax</w:t>
      </w:r>
      <w:r>
        <w:rPr>
          <w:rFonts w:eastAsia="Calibri" w:cs="Calibri" w:ascii="Calibri" w:hAnsi="Calibri"/>
          <w:lang w:val="en-US"/>
        </w:rPr>
        <w:t xml:space="preserve"> (Routledge, 2013), </w:t>
      </w:r>
      <w:r>
        <w:rPr>
          <w:rFonts w:eastAsia="Calibri" w:cs="Calibri" w:ascii="Calibri" w:hAnsi="Calibri"/>
          <w:i/>
          <w:lang w:val="en-US"/>
        </w:rPr>
        <w:t>Impossible Languages</w:t>
      </w:r>
      <w:r>
        <w:rPr>
          <w:rFonts w:eastAsia="Calibri" w:cs="Calibri" w:ascii="Calibri" w:hAnsi="Calibri"/>
          <w:lang w:val="en-US"/>
        </w:rPr>
        <w:t xml:space="preserve"> (The MIT Press, 2016).</w:t>
      </w:r>
    </w:p>
    <w:p>
      <w:pPr>
        <w:pStyle w:val="Normal1"/>
        <w:jc w:val="both"/>
        <w:rPr>
          <w:lang w:val="en-US"/>
        </w:rPr>
      </w:pPr>
      <w:r>
        <w:rPr>
          <w:lang w:val="en-US"/>
        </w:rPr>
      </w:r>
    </w:p>
    <w:p>
      <w:pPr>
        <w:pStyle w:val="Normal1"/>
        <w:jc w:val="both"/>
        <w:rPr/>
      </w:pPr>
      <w:r>
        <w:rPr>
          <w:b/>
          <w:sz w:val="24"/>
          <w:szCs w:val="24"/>
        </w:rPr>
        <w:t>GIUSEPPE PALUMBO</w:t>
        <w:tab/>
      </w:r>
      <w:r>
        <w:rPr>
          <w:rFonts w:eastAsia="Calibri" w:cs="Calibri" w:ascii="Calibri" w:hAnsi="Calibri"/>
          <w:b/>
        </w:rPr>
        <w:t xml:space="preserve"> </w:t>
        <w:tab/>
        <w:t xml:space="preserve"> </w:t>
        <w:tab/>
      </w:r>
      <w:r>
        <w:rPr>
          <w:rFonts w:eastAsia="Calibri" w:cs="Calibri" w:ascii="Calibri" w:hAnsi="Calibri"/>
        </w:rPr>
        <w:tab/>
        <w:t xml:space="preserve"> </w:t>
        <w:tab/>
        <w:t xml:space="preserve"> </w:t>
        <w:tab/>
        <w:t xml:space="preserve"> </w:t>
        <w:tab/>
      </w:r>
    </w:p>
    <w:p>
      <w:pPr>
        <w:pStyle w:val="Normal1"/>
        <w:jc w:val="both"/>
        <w:rPr/>
      </w:pPr>
      <w:r>
        <w:rPr>
          <w:rFonts w:eastAsia="Calibri" w:cs="Calibri" w:ascii="Calibri" w:hAnsi="Calibri"/>
        </w:rPr>
        <w:t xml:space="preserve">Palumbo è un fumettista nato a Matera nel 1964 laureato in Archeologia. Nel 1986 si presenta alla casa editrice Primo Carnera di Milano e pubblica su «Tempi Supplementari» le prime avventure del personaggio </w:t>
      </w:r>
      <w:r>
        <w:rPr>
          <w:rFonts w:eastAsia="Calibri" w:cs="Calibri" w:ascii="Calibri" w:hAnsi="Calibri"/>
          <w:i/>
        </w:rPr>
        <w:t>Ramarro</w:t>
      </w:r>
      <w:r>
        <w:rPr>
          <w:rFonts w:eastAsia="Calibri" w:cs="Calibri" w:ascii="Calibri" w:hAnsi="Calibri"/>
        </w:rPr>
        <w:t xml:space="preserve">. Dal 1990 viene reclutato come docente alla Scuola del Fumetto di Milano. A partire dal 1995, inizia una costante collaborazione, come disegnatore, alle storie di </w:t>
      </w:r>
      <w:r>
        <w:rPr>
          <w:rFonts w:eastAsia="Calibri" w:cs="Calibri" w:ascii="Calibri" w:hAnsi="Calibri"/>
          <w:i/>
        </w:rPr>
        <w:t>Martin Mystere</w:t>
      </w:r>
      <w:r>
        <w:rPr>
          <w:rFonts w:eastAsia="Calibri" w:cs="Calibri" w:ascii="Calibri" w:hAnsi="Calibri"/>
        </w:rPr>
        <w:t xml:space="preserve">. Nel 2001 ricostruisce, con la sceneggiatura di A. Castelli, il numero uno di </w:t>
      </w:r>
      <w:r>
        <w:rPr>
          <w:rFonts w:eastAsia="Calibri" w:cs="Calibri" w:ascii="Calibri" w:hAnsi="Calibri"/>
          <w:i/>
        </w:rPr>
        <w:t>Diabolik</w:t>
      </w:r>
      <w:r>
        <w:rPr>
          <w:rFonts w:eastAsia="Calibri" w:cs="Calibri" w:ascii="Calibri" w:hAnsi="Calibri"/>
        </w:rPr>
        <w:t xml:space="preserve">, che viene pubblicato dalla «Astorina», nel 2002, nel volume cartonato: </w:t>
      </w:r>
      <w:r>
        <w:rPr>
          <w:rFonts w:eastAsia="Calibri" w:cs="Calibri" w:ascii="Calibri" w:hAnsi="Calibri"/>
          <w:i/>
        </w:rPr>
        <w:t>Il re del Terrore: il remake</w:t>
      </w:r>
      <w:r>
        <w:rPr>
          <w:rFonts w:eastAsia="Calibri" w:cs="Calibri" w:ascii="Calibri" w:hAnsi="Calibri"/>
        </w:rPr>
        <w:t xml:space="preserve">. Nel 2004 realizza una nuova storia di </w:t>
      </w:r>
      <w:r>
        <w:rPr>
          <w:rFonts w:eastAsia="Calibri" w:cs="Calibri" w:ascii="Calibri" w:hAnsi="Calibri"/>
          <w:i/>
        </w:rPr>
        <w:t>Diabolik</w:t>
      </w:r>
      <w:r>
        <w:rPr>
          <w:rFonts w:eastAsia="Calibri" w:cs="Calibri" w:ascii="Calibri" w:hAnsi="Calibri"/>
        </w:rPr>
        <w:t xml:space="preserve"> su testi di S. Dazieri e T. Faraci. Nel 2005 è il copertinista di </w:t>
      </w:r>
      <w:r>
        <w:rPr>
          <w:rFonts w:eastAsia="Calibri" w:cs="Calibri" w:ascii="Calibri" w:hAnsi="Calibri"/>
          <w:i/>
        </w:rPr>
        <w:t>Desdy Metus</w:t>
      </w:r>
      <w:r>
        <w:rPr>
          <w:rFonts w:eastAsia="Calibri" w:cs="Calibri" w:ascii="Calibri" w:hAnsi="Calibri"/>
        </w:rPr>
        <w:t xml:space="preserve">, </w:t>
      </w:r>
      <w:r>
        <w:rPr>
          <w:rFonts w:eastAsia="Calibri" w:cs="Calibri" w:ascii="Calibri" w:hAnsi="Calibri"/>
          <w:i/>
        </w:rPr>
        <w:t>l'Insonne</w:t>
      </w:r>
      <w:r>
        <w:rPr>
          <w:rFonts w:eastAsia="Calibri" w:cs="Calibri" w:ascii="Calibri" w:hAnsi="Calibri"/>
        </w:rPr>
        <w:t xml:space="preserve">. Alterna il lavoro sul personaggio di </w:t>
      </w:r>
      <w:r>
        <w:rPr>
          <w:rFonts w:eastAsia="Calibri" w:cs="Calibri" w:ascii="Calibri" w:hAnsi="Calibri"/>
          <w:i/>
        </w:rPr>
        <w:t>Diabolik</w:t>
      </w:r>
      <w:r>
        <w:rPr>
          <w:rFonts w:eastAsia="Calibri" w:cs="Calibri" w:ascii="Calibri" w:hAnsi="Calibri"/>
        </w:rPr>
        <w:t xml:space="preserve"> a collaborazioni con le case editrici «BD Edizioni», «Comma 22» e «Rizzoli».</w:t>
      </w:r>
    </w:p>
    <w:p>
      <w:pPr>
        <w:pStyle w:val="Normal1"/>
        <w:jc w:val="both"/>
        <w:rPr/>
      </w:pPr>
      <w:r>
        <w:rPr/>
      </w:r>
    </w:p>
    <w:p>
      <w:pPr>
        <w:pStyle w:val="Normal1"/>
        <w:jc w:val="both"/>
        <w:rPr/>
      </w:pPr>
      <w:r>
        <w:rPr>
          <w:b/>
          <w:sz w:val="24"/>
          <w:szCs w:val="24"/>
        </w:rPr>
        <w:t>ANTONIO PASCALE</w:t>
      </w:r>
      <w:r>
        <w:rPr>
          <w:rFonts w:eastAsia="Calibri" w:cs="Calibri" w:ascii="Calibri" w:hAnsi="Calibri"/>
        </w:rPr>
        <w:t xml:space="preserve"> </w:t>
      </w:r>
      <w:r>
        <w:rPr>
          <w:rFonts w:eastAsia="Calibri" w:cs="Calibri" w:ascii="Calibri" w:hAnsi="Calibri"/>
          <w:color w:val="FF0000"/>
        </w:rPr>
        <w:tab/>
        <w:t xml:space="preserve"> </w:t>
        <w:tab/>
      </w:r>
    </w:p>
    <w:p>
      <w:pPr>
        <w:pStyle w:val="Normal1"/>
        <w:jc w:val="both"/>
        <w:rPr/>
      </w:pPr>
      <w:r>
        <w:rPr>
          <w:rFonts w:eastAsia="Calibri" w:cs="Calibri" w:ascii="Calibri" w:hAnsi="Calibri"/>
        </w:rPr>
        <w:t xml:space="preserve">Antonio Pascale è nato a Napoli nel 1966, ma vive a Roma. È un giornalista e uno scrittore: scrive per il teatro, la radio, diverse riviste e quotidiani, tra cui «il Mattino», «Il Messaggero», «il Corriere della Sera», «lo Straniero», «Nuovi argomenti», «Limes», «Il Post». Ha pubblicato </w:t>
      </w:r>
      <w:r>
        <w:rPr>
          <w:rFonts w:eastAsia="Calibri" w:cs="Calibri" w:ascii="Calibri" w:hAnsi="Calibri"/>
          <w:i/>
        </w:rPr>
        <w:t>La manutenzione degli affetti</w:t>
      </w:r>
      <w:r>
        <w:rPr>
          <w:rFonts w:eastAsia="Calibri" w:cs="Calibri" w:ascii="Calibri" w:hAnsi="Calibri"/>
        </w:rPr>
        <w:t xml:space="preserve"> (L'Arcipelago Einaudi, 2003 e, accresciuto di tre racconti, ET Scrittori, 2006); </w:t>
      </w:r>
      <w:r>
        <w:rPr>
          <w:rFonts w:eastAsia="Calibri" w:cs="Calibri" w:ascii="Calibri" w:hAnsi="Calibri"/>
          <w:i/>
        </w:rPr>
        <w:t>Passa la bellezza</w:t>
      </w:r>
      <w:r>
        <w:rPr>
          <w:rFonts w:eastAsia="Calibri" w:cs="Calibri" w:ascii="Calibri" w:hAnsi="Calibri"/>
        </w:rPr>
        <w:t xml:space="preserve"> (Einaudi, 2005); </w:t>
      </w:r>
      <w:r>
        <w:rPr>
          <w:rFonts w:eastAsia="Calibri" w:cs="Calibri" w:ascii="Calibri" w:hAnsi="Calibri"/>
          <w:i/>
        </w:rPr>
        <w:t>S'è fatta ora</w:t>
      </w:r>
      <w:r>
        <w:rPr>
          <w:rFonts w:eastAsia="Calibri" w:cs="Calibri" w:ascii="Calibri" w:hAnsi="Calibri"/>
        </w:rPr>
        <w:t xml:space="preserve"> (Minimum Fax, 2006, che vince il Premio Brancati); </w:t>
      </w:r>
      <w:r>
        <w:rPr>
          <w:rFonts w:eastAsia="Calibri" w:cs="Calibri" w:ascii="Calibri" w:hAnsi="Calibri"/>
          <w:i/>
        </w:rPr>
        <w:t>Scienza e sentimento</w:t>
      </w:r>
      <w:r>
        <w:rPr>
          <w:rFonts w:eastAsia="Calibri" w:cs="Calibri" w:ascii="Calibri" w:hAnsi="Calibri"/>
        </w:rPr>
        <w:t xml:space="preserve"> (Vele 2008); </w:t>
      </w:r>
      <w:r>
        <w:rPr>
          <w:rFonts w:eastAsia="Calibri" w:cs="Calibri" w:ascii="Calibri" w:hAnsi="Calibri"/>
          <w:i/>
        </w:rPr>
        <w:t>Tre terzi</w:t>
      </w:r>
      <w:r>
        <w:rPr>
          <w:rFonts w:eastAsia="Calibri" w:cs="Calibri" w:ascii="Calibri" w:hAnsi="Calibri"/>
        </w:rPr>
        <w:t xml:space="preserve">, con Diego De Silva e Valeria Parrella (Einaudi, 2009); </w:t>
      </w:r>
      <w:r>
        <w:rPr>
          <w:rFonts w:eastAsia="Calibri" w:cs="Calibri" w:ascii="Calibri" w:hAnsi="Calibri"/>
          <w:i/>
        </w:rPr>
        <w:t xml:space="preserve">Ritorno alla città distratta </w:t>
      </w:r>
      <w:r>
        <w:rPr>
          <w:rFonts w:eastAsia="Calibri" w:cs="Calibri" w:ascii="Calibri" w:hAnsi="Calibri"/>
        </w:rPr>
        <w:t xml:space="preserve">(Einaudi Stile libero, 2009); </w:t>
      </w:r>
      <w:r>
        <w:rPr>
          <w:rFonts w:eastAsia="Calibri" w:cs="Calibri" w:ascii="Calibri" w:hAnsi="Calibri"/>
          <w:i/>
        </w:rPr>
        <w:t>Questo è il paese che non amo</w:t>
      </w:r>
      <w:r>
        <w:rPr>
          <w:rFonts w:eastAsia="Calibri" w:cs="Calibri" w:ascii="Calibri" w:hAnsi="Calibri"/>
        </w:rPr>
        <w:t xml:space="preserve">. </w:t>
      </w:r>
      <w:r>
        <w:rPr>
          <w:rFonts w:eastAsia="Calibri" w:cs="Calibri" w:ascii="Calibri" w:hAnsi="Calibri"/>
          <w:i/>
        </w:rPr>
        <w:t>Trent'anni nell'Italia senza stile</w:t>
      </w:r>
      <w:r>
        <w:rPr>
          <w:rFonts w:eastAsia="Calibri" w:cs="Calibri" w:ascii="Calibri" w:hAnsi="Calibri"/>
        </w:rPr>
        <w:t xml:space="preserve"> (Minimum Fax, 2010); </w:t>
      </w:r>
      <w:r>
        <w:rPr>
          <w:rFonts w:eastAsia="Calibri" w:cs="Calibri" w:ascii="Calibri" w:hAnsi="Calibri"/>
          <w:i/>
        </w:rPr>
        <w:t>Le attenuanti sentimentali</w:t>
      </w:r>
      <w:r>
        <w:rPr>
          <w:rFonts w:eastAsia="Calibri" w:cs="Calibri" w:ascii="Calibri" w:hAnsi="Calibri"/>
        </w:rPr>
        <w:t xml:space="preserve"> (Einaudi, 2013) e </w:t>
      </w:r>
      <w:r>
        <w:rPr>
          <w:rFonts w:eastAsia="Calibri" w:cs="Calibri" w:ascii="Calibri" w:hAnsi="Calibri"/>
          <w:i/>
        </w:rPr>
        <w:t>Le aggravanti sentimentali</w:t>
      </w:r>
      <w:r>
        <w:rPr>
          <w:rFonts w:eastAsia="Calibri" w:cs="Calibri" w:ascii="Calibri" w:hAnsi="Calibri"/>
        </w:rPr>
        <w:t xml:space="preserve"> (Einaudi, 2016).</w:t>
      </w:r>
    </w:p>
    <w:p>
      <w:pPr>
        <w:pStyle w:val="Normal1"/>
        <w:jc w:val="both"/>
        <w:rPr/>
      </w:pPr>
      <w:r>
        <w:rPr/>
      </w:r>
    </w:p>
    <w:p>
      <w:pPr>
        <w:pStyle w:val="Normal1"/>
        <w:jc w:val="both"/>
        <w:rPr/>
      </w:pPr>
      <w:r>
        <w:rPr>
          <w:b/>
          <w:sz w:val="24"/>
          <w:szCs w:val="24"/>
        </w:rPr>
        <w:t>OTTAVIA PICCOLO</w:t>
      </w:r>
      <w:r>
        <w:rPr>
          <w:rFonts w:eastAsia="Calibri" w:cs="Calibri" w:ascii="Calibri" w:hAnsi="Calibri"/>
          <w:b/>
          <w:color w:val="FF0000"/>
        </w:rPr>
        <w:tab/>
        <w:t xml:space="preserve"> </w:t>
        <w:tab/>
        <w:t xml:space="preserve"> </w:t>
        <w:tab/>
      </w:r>
      <w:r>
        <w:rPr>
          <w:rFonts w:eastAsia="Calibri" w:cs="Calibri" w:ascii="Calibri" w:hAnsi="Calibri"/>
          <w:color w:val="FF0000"/>
        </w:rPr>
        <w:t xml:space="preserve"> </w:t>
        <w:tab/>
        <w:t xml:space="preserve"> </w:t>
        <w:tab/>
        <w:t xml:space="preserve"> </w:t>
        <w:tab/>
      </w:r>
    </w:p>
    <w:p>
      <w:pPr>
        <w:pStyle w:val="Normal1"/>
        <w:jc w:val="both"/>
        <w:rPr/>
      </w:pPr>
      <w:r>
        <w:rPr>
          <w:rFonts w:eastAsia="Calibri" w:cs="Calibri" w:ascii="Calibri" w:hAnsi="Calibri"/>
        </w:rPr>
        <w:t xml:space="preserve">Nata a Bolzano nel 1949, inizia giovanissima a calcare il palcoscenico: a 10 anni è Helen, la protagonista di </w:t>
      </w:r>
      <w:r>
        <w:rPr>
          <w:rFonts w:eastAsia="Calibri" w:cs="Calibri" w:ascii="Calibri" w:hAnsi="Calibri"/>
          <w:i/>
        </w:rPr>
        <w:t>Anna dei miracoli</w:t>
      </w:r>
      <w:r>
        <w:rPr>
          <w:rFonts w:eastAsia="Calibri" w:cs="Calibri" w:ascii="Calibri" w:hAnsi="Calibri"/>
        </w:rPr>
        <w:t xml:space="preserve"> di William Gibson per la regia di L. Squarzina. Anche l'esordio cinematografico è importante: sarà una delle figlie del Principe di Salina ne </w:t>
      </w:r>
      <w:r>
        <w:rPr>
          <w:rFonts w:eastAsia="Calibri" w:cs="Calibri" w:ascii="Calibri" w:hAnsi="Calibri"/>
          <w:i/>
        </w:rPr>
        <w:t>Il Gattopardo</w:t>
      </w:r>
      <w:r>
        <w:rPr>
          <w:rFonts w:eastAsia="Calibri" w:cs="Calibri" w:ascii="Calibri" w:hAnsi="Calibri"/>
        </w:rPr>
        <w:t xml:space="preserve"> di L. Visconti (1963). Suoi maestri saranno per il teatro G. Strehler e L. Ronconi, per il cinema M. Bolognini. In </w:t>
      </w:r>
      <w:r>
        <w:rPr>
          <w:rFonts w:eastAsia="Calibri" w:cs="Calibri" w:ascii="Calibri" w:hAnsi="Calibri"/>
          <w:i/>
        </w:rPr>
        <w:t>Metello</w:t>
      </w:r>
      <w:r>
        <w:rPr>
          <w:rFonts w:eastAsia="Calibri" w:cs="Calibri" w:ascii="Calibri" w:hAnsi="Calibri"/>
        </w:rPr>
        <w:t xml:space="preserve"> di quest'ultimo, la sua prova fu tale da meritare il «Prix d'interprétation féminine» al Festival di Cannes 1970, il Nastro d'Argento, un David Speciale ai David di Donatello e un Globo d'oro. Nel 1987 torna a recitare al cinema con </w:t>
      </w:r>
      <w:r>
        <w:rPr>
          <w:rFonts w:eastAsia="Calibri" w:cs="Calibri" w:ascii="Calibri" w:hAnsi="Calibri"/>
          <w:i/>
        </w:rPr>
        <w:t>La famiglia</w:t>
      </w:r>
      <w:r>
        <w:rPr>
          <w:rFonts w:eastAsia="Calibri" w:cs="Calibri" w:ascii="Calibri" w:hAnsi="Calibri"/>
        </w:rPr>
        <w:t xml:space="preserve"> di E. Scola (premio Nastro d'argento). Negli anni novanta torna in televisione, ma non lascerà il teatro. Nel 2014 è nominata docente dell'Università Ca' Foscari di Venezia.</w:t>
      </w:r>
    </w:p>
    <w:p>
      <w:pPr>
        <w:pStyle w:val="Normal1"/>
        <w:jc w:val="both"/>
        <w:rPr/>
      </w:pPr>
      <w:r>
        <w:rPr/>
      </w:r>
    </w:p>
    <w:p>
      <w:pPr>
        <w:pStyle w:val="Normal1"/>
        <w:jc w:val="both"/>
        <w:rPr/>
      </w:pPr>
      <w:r>
        <w:rPr/>
      </w:r>
    </w:p>
    <w:p>
      <w:pPr>
        <w:pStyle w:val="Normal1"/>
        <w:jc w:val="both"/>
        <w:rPr/>
      </w:pPr>
      <w:r>
        <w:rPr>
          <w:b/>
          <w:sz w:val="24"/>
          <w:szCs w:val="24"/>
        </w:rPr>
        <w:t>SIO</w:t>
      </w:r>
      <w:r>
        <w:rPr>
          <w:rFonts w:eastAsia="Calibri" w:cs="Calibri" w:ascii="Calibri" w:hAnsi="Calibri"/>
          <w:b/>
          <w:color w:val="FF0000"/>
        </w:rPr>
        <w:tab/>
        <w:t xml:space="preserve"> </w:t>
        <w:tab/>
        <w:t xml:space="preserve"> </w:t>
        <w:tab/>
        <w:t xml:space="preserve"> </w:t>
        <w:tab/>
      </w:r>
      <w:r>
        <w:rPr>
          <w:rFonts w:eastAsia="Calibri" w:cs="Calibri" w:ascii="Calibri" w:hAnsi="Calibri"/>
        </w:rPr>
        <w:t xml:space="preserve"> </w:t>
        <w:tab/>
        <w:t xml:space="preserve"> </w:t>
        <w:tab/>
        <w:t xml:space="preserve"> </w:t>
        <w:tab/>
      </w:r>
    </w:p>
    <w:p>
      <w:pPr>
        <w:pStyle w:val="Normal1"/>
        <w:jc w:val="both"/>
        <w:rPr/>
      </w:pPr>
      <w:r>
        <w:rPr>
          <w:rFonts w:eastAsia="Calibri" w:cs="Calibri" w:ascii="Calibri" w:hAnsi="Calibri"/>
        </w:rPr>
        <w:t xml:space="preserve">Simone Albrigi, in arte Sio, è un fumettista nato a Verona nel 1988. Sio debutta autoproducendo alcuni numeri di un fumetto sulle vicende di un rotolo di carta igienica, </w:t>
      </w:r>
      <w:r>
        <w:rPr>
          <w:rFonts w:eastAsia="Calibri" w:cs="Calibri" w:ascii="Calibri" w:hAnsi="Calibri"/>
          <w:i/>
        </w:rPr>
        <w:t>l'Uomo Scottecs</w:t>
      </w:r>
      <w:r>
        <w:rPr>
          <w:rFonts w:eastAsia="Calibri" w:cs="Calibri" w:ascii="Calibri" w:hAnsi="Calibri"/>
        </w:rPr>
        <w:t xml:space="preserve">. Nel corso del tempo pubblica: </w:t>
      </w:r>
      <w:r>
        <w:rPr>
          <w:rFonts w:eastAsia="Calibri" w:cs="Calibri" w:ascii="Calibri" w:hAnsi="Calibri"/>
          <w:i/>
        </w:rPr>
        <w:t>Tutto Scottecs</w:t>
      </w:r>
      <w:r>
        <w:rPr>
          <w:rFonts w:eastAsia="Calibri" w:cs="Calibri" w:ascii="Calibri" w:hAnsi="Calibri"/>
        </w:rPr>
        <w:t xml:space="preserve"> (2008) e </w:t>
      </w:r>
      <w:r>
        <w:rPr>
          <w:rFonts w:eastAsia="Calibri" w:cs="Calibri" w:ascii="Calibri" w:hAnsi="Calibri"/>
          <w:i/>
        </w:rPr>
        <w:t>Tutto Scottecs 2</w:t>
      </w:r>
      <w:r>
        <w:rPr>
          <w:rFonts w:eastAsia="Calibri" w:cs="Calibri" w:ascii="Calibri" w:hAnsi="Calibri"/>
        </w:rPr>
        <w:t xml:space="preserve"> (2009) </w:t>
      </w:r>
      <w:r>
        <w:rPr>
          <w:rFonts w:eastAsia="Calibri" w:cs="Calibri" w:ascii="Calibri" w:hAnsi="Calibri"/>
          <w:i/>
        </w:rPr>
        <w:t>Tutto Scottecs 4</w:t>
      </w:r>
      <w:r>
        <w:rPr>
          <w:rFonts w:eastAsia="Calibri" w:cs="Calibri" w:ascii="Calibri" w:hAnsi="Calibri"/>
        </w:rPr>
        <w:t xml:space="preserve"> (2012). Nel 2014 realizza il videoclip del brano </w:t>
      </w:r>
      <w:r>
        <w:rPr>
          <w:rFonts w:eastAsia="Calibri" w:cs="Calibri" w:ascii="Calibri" w:hAnsi="Calibri"/>
          <w:i/>
        </w:rPr>
        <w:t>Questo è un grande paese</w:t>
      </w:r>
      <w:r>
        <w:rPr>
          <w:rFonts w:eastAsia="Calibri" w:cs="Calibri" w:ascii="Calibri" w:hAnsi="Calibri"/>
        </w:rPr>
        <w:t xml:space="preserve"> de Lo Stato Sociale e collabora in più occasioni con G. Bevilacqua, autore di </w:t>
      </w:r>
      <w:r>
        <w:rPr>
          <w:rFonts w:eastAsia="Calibri" w:cs="Calibri" w:ascii="Calibri" w:hAnsi="Calibri"/>
          <w:i/>
        </w:rPr>
        <w:t>A Panda piace</w:t>
      </w:r>
      <w:r>
        <w:rPr>
          <w:rFonts w:eastAsia="Calibri" w:cs="Calibri" w:ascii="Calibri" w:hAnsi="Calibri"/>
        </w:rPr>
        <w:t xml:space="preserve">. Sempre nel 2014 realizza il video del brano </w:t>
      </w:r>
      <w:r>
        <w:rPr>
          <w:rFonts w:eastAsia="Calibri" w:cs="Calibri" w:ascii="Calibri" w:hAnsi="Calibri"/>
          <w:i/>
        </w:rPr>
        <w:t>Luigi il pugilista</w:t>
      </w:r>
      <w:r>
        <w:rPr>
          <w:rFonts w:eastAsia="Calibri" w:cs="Calibri" w:ascii="Calibri" w:hAnsi="Calibri"/>
        </w:rPr>
        <w:t xml:space="preserve"> di Elio e le Storie Tese. Nel 2015 esce nelle edicole la rivista </w:t>
      </w:r>
      <w:r>
        <w:rPr>
          <w:rFonts w:eastAsia="Calibri" w:cs="Calibri" w:ascii="Calibri" w:hAnsi="Calibri"/>
          <w:i/>
        </w:rPr>
        <w:t>Scottecs Megazine</w:t>
      </w:r>
      <w:r>
        <w:rPr>
          <w:rFonts w:eastAsia="Calibri" w:cs="Calibri" w:ascii="Calibri" w:hAnsi="Calibri"/>
        </w:rPr>
        <w:t xml:space="preserve">. Collabora nuovamente con Lo Stato Sociale, realizzando il video </w:t>
      </w:r>
      <w:r>
        <w:rPr>
          <w:rFonts w:eastAsia="Calibri" w:cs="Calibri" w:ascii="Calibri" w:hAnsi="Calibri"/>
          <w:i/>
        </w:rPr>
        <w:t>L'invenzione dei piedi - Dr. Culocane con Lo Stato Sociale,</w:t>
      </w:r>
      <w:r>
        <w:rPr>
          <w:rFonts w:eastAsia="Calibri" w:cs="Calibri" w:ascii="Calibri" w:hAnsi="Calibri"/>
        </w:rPr>
        <w:t xml:space="preserve"> mentre nel settembre 2015 realizza un altro video per Elio e le Storie Tese, </w:t>
      </w:r>
      <w:r>
        <w:rPr>
          <w:rFonts w:eastAsia="Calibri" w:cs="Calibri" w:ascii="Calibri" w:hAnsi="Calibri"/>
          <w:i/>
        </w:rPr>
        <w:t>Il primo giorno di scuola</w:t>
      </w:r>
      <w:r>
        <w:rPr>
          <w:rFonts w:eastAsia="Calibri" w:cs="Calibri" w:ascii="Calibri" w:hAnsi="Calibri"/>
        </w:rPr>
        <w:t>.</w:t>
      </w:r>
    </w:p>
    <w:p>
      <w:pPr>
        <w:pStyle w:val="Normal1"/>
        <w:jc w:val="both"/>
        <w:rPr/>
      </w:pPr>
      <w:r>
        <w:rPr/>
      </w:r>
    </w:p>
    <w:p>
      <w:pPr>
        <w:pStyle w:val="Normal1"/>
        <w:jc w:val="both"/>
        <w:rPr/>
      </w:pPr>
      <w:r>
        <w:rPr>
          <w:b/>
          <w:sz w:val="24"/>
          <w:szCs w:val="24"/>
        </w:rPr>
        <w:t>FREDRIK SJÖBERG</w:t>
      </w:r>
      <w:r>
        <w:rPr>
          <w:rFonts w:eastAsia="Calibri" w:cs="Calibri" w:ascii="Calibri" w:hAnsi="Calibri"/>
          <w:color w:val="FF0000"/>
        </w:rPr>
        <w:tab/>
        <w:t xml:space="preserve"> </w:t>
        <w:tab/>
      </w:r>
    </w:p>
    <w:p>
      <w:pPr>
        <w:pStyle w:val="Normal1"/>
        <w:jc w:val="both"/>
        <w:rPr/>
      </w:pPr>
      <w:r>
        <w:rPr>
          <w:rFonts w:eastAsia="Calibri" w:cs="Calibri" w:ascii="Calibri" w:hAnsi="Calibri"/>
        </w:rPr>
        <w:t xml:space="preserve">Fredrik Sjöberg è nato a Västervik (Svezia) nel 1958. È uno scrittore, biologo, entomologo, traduttore, critico letterario e giornalista svedese. Dopo aver studiato geologia e biologia, ha lavorato a diverse antologie e tradotto molti libri dal norvegese, dal francese e dall'inglese. Il suo romanzo </w:t>
      </w:r>
      <w:r>
        <w:rPr>
          <w:rFonts w:eastAsia="Calibri" w:cs="Calibri" w:ascii="Calibri" w:hAnsi="Calibri"/>
          <w:i/>
        </w:rPr>
        <w:t>L'arte di collezionare mosche</w:t>
      </w:r>
      <w:r>
        <w:rPr>
          <w:rFonts w:eastAsia="Calibri" w:cs="Calibri" w:ascii="Calibri" w:hAnsi="Calibri"/>
        </w:rPr>
        <w:t xml:space="preserve">, pubblicato in Svezia nel 2004 con il titolo </w:t>
      </w:r>
      <w:r>
        <w:rPr>
          <w:rFonts w:eastAsia="Calibri" w:cs="Calibri" w:ascii="Calibri" w:hAnsi="Calibri"/>
          <w:i/>
        </w:rPr>
        <w:t>Flugfällan</w:t>
      </w:r>
      <w:r>
        <w:rPr>
          <w:rFonts w:eastAsia="Calibri" w:cs="Calibri" w:ascii="Calibri" w:hAnsi="Calibri"/>
        </w:rPr>
        <w:t xml:space="preserve">, è stato tradotto in diverse lingue, tra le quali l'italiano e il catalano. Per questo ed altri volumi sulla sua collezione di mosche ha ricevuto, nel 2016, il riconoscimento Ig Nobel. Alla 53^ Biennale di Venezia del 2009 ha esposto una collezione di sirfidi all'interno dei Danish and Nordic Pavilions. L'altra opera pubblicata in italiano, oltre a </w:t>
      </w:r>
      <w:r>
        <w:rPr>
          <w:rFonts w:eastAsia="Calibri" w:cs="Calibri" w:ascii="Calibri" w:hAnsi="Calibri"/>
          <w:i/>
        </w:rPr>
        <w:t>L’arte di collezionare mosche</w:t>
      </w:r>
      <w:r>
        <w:rPr>
          <w:rFonts w:eastAsia="Calibri" w:cs="Calibri" w:ascii="Calibri" w:hAnsi="Calibri"/>
        </w:rPr>
        <w:t xml:space="preserve"> (Iperborea, 2015), si intitola </w:t>
      </w:r>
      <w:r>
        <w:rPr>
          <w:rFonts w:eastAsia="Calibri" w:cs="Calibri" w:ascii="Calibri" w:hAnsi="Calibri"/>
          <w:i/>
        </w:rPr>
        <w:t>I Re dell'uvetta</w:t>
      </w:r>
      <w:r>
        <w:rPr>
          <w:rFonts w:eastAsia="Calibri" w:cs="Calibri" w:ascii="Calibri" w:hAnsi="Calibri"/>
        </w:rPr>
        <w:t xml:space="preserve"> (</w:t>
      </w:r>
      <w:r>
        <w:rPr>
          <w:rFonts w:eastAsia="Calibri" w:cs="Calibri" w:ascii="Calibri" w:hAnsi="Calibri"/>
          <w:i/>
        </w:rPr>
        <w:t>Russinkungen</w:t>
      </w:r>
      <w:r>
        <w:rPr>
          <w:rFonts w:eastAsia="Calibri" w:cs="Calibri" w:ascii="Calibri" w:hAnsi="Calibri"/>
        </w:rPr>
        <w:t>) (Iperborea, 2016).</w:t>
      </w:r>
    </w:p>
    <w:p>
      <w:pPr>
        <w:pStyle w:val="Normal1"/>
        <w:jc w:val="both"/>
        <w:rPr/>
      </w:pPr>
      <w:r>
        <w:rPr/>
      </w:r>
    </w:p>
    <w:p>
      <w:pPr>
        <w:pStyle w:val="Normal1"/>
        <w:jc w:val="both"/>
        <w:rPr/>
      </w:pPr>
      <w:r>
        <w:rPr/>
      </w:r>
    </w:p>
    <w:p>
      <w:pPr>
        <w:pStyle w:val="Normal1"/>
        <w:jc w:val="both"/>
        <w:rPr/>
      </w:pPr>
      <w:r>
        <w:rPr>
          <w:b/>
          <w:sz w:val="24"/>
          <w:szCs w:val="24"/>
        </w:rPr>
        <w:t xml:space="preserve">NADIA TERRANOVA </w:t>
      </w:r>
      <w:r>
        <w:rPr>
          <w:b/>
          <w:color w:val="FF0000"/>
          <w:sz w:val="24"/>
          <w:szCs w:val="24"/>
        </w:rPr>
        <w:tab/>
        <w:t xml:space="preserve"> </w:t>
        <w:tab/>
        <w:t xml:space="preserve"> </w:t>
        <w:tab/>
      </w:r>
      <w:r>
        <w:rPr>
          <w:color w:val="FF0000"/>
        </w:rPr>
        <w:tab/>
        <w:t xml:space="preserve"> </w:t>
        <w:tab/>
        <w:t xml:space="preserve"> </w:t>
        <w:tab/>
      </w:r>
    </w:p>
    <w:p>
      <w:pPr>
        <w:pStyle w:val="Normal1"/>
        <w:jc w:val="both"/>
        <w:rPr/>
      </w:pPr>
      <w:r>
        <w:rPr>
          <w:rFonts w:eastAsia="Calibri" w:cs="Calibri" w:ascii="Calibri" w:hAnsi="Calibri"/>
        </w:rPr>
        <w:t xml:space="preserve">Nadia Terranova è nata a Messina nel 1978 e vive a Roma. Collabora con diverse testate tra cui «Il del Sole 24 ore», «Internazionale» e «il Foglio», ed è docente alla Scuola del libro di Roma. Per ragazzi ha pubblicato: </w:t>
      </w:r>
      <w:r>
        <w:rPr>
          <w:rFonts w:eastAsia="Calibri" w:cs="Calibri" w:ascii="Calibri" w:hAnsi="Calibri"/>
          <w:i/>
        </w:rPr>
        <w:t>Caro diario ti scrivo…</w:t>
      </w:r>
      <w:r>
        <w:rPr>
          <w:rFonts w:eastAsia="Calibri" w:cs="Calibri" w:ascii="Calibri" w:hAnsi="Calibri"/>
        </w:rPr>
        <w:t xml:space="preserve"> (Sonda, 2011); </w:t>
      </w:r>
      <w:r>
        <w:rPr>
          <w:rFonts w:eastAsia="Calibri" w:cs="Calibri" w:ascii="Calibri" w:hAnsi="Calibri"/>
          <w:i/>
        </w:rPr>
        <w:t>Bruno il bambino che imparò a volare</w:t>
      </w:r>
      <w:r>
        <w:rPr>
          <w:rFonts w:eastAsia="Calibri" w:cs="Calibri" w:ascii="Calibri" w:hAnsi="Calibri"/>
        </w:rPr>
        <w:t xml:space="preserve"> (Orecchio Acerbo, 2012, Premio Napoli, Premio Laura Orvieto, tradotto in Spagna, Messico, Polonia e Lituania); </w:t>
      </w:r>
      <w:r>
        <w:rPr>
          <w:rFonts w:eastAsia="Calibri" w:cs="Calibri" w:ascii="Calibri" w:hAnsi="Calibri"/>
          <w:i/>
        </w:rPr>
        <w:t>Storia d’agosto, di Agata e d’inchiostro</w:t>
      </w:r>
      <w:r>
        <w:rPr>
          <w:rFonts w:eastAsia="Calibri" w:cs="Calibri" w:ascii="Calibri" w:hAnsi="Calibri"/>
        </w:rPr>
        <w:t xml:space="preserve"> (Sonda, 2012); </w:t>
      </w:r>
      <w:r>
        <w:rPr>
          <w:rFonts w:eastAsia="Calibri" w:cs="Calibri" w:ascii="Calibri" w:hAnsi="Calibri"/>
          <w:i/>
        </w:rPr>
        <w:t>Le mille e una notte</w:t>
      </w:r>
      <w:r>
        <w:rPr>
          <w:rFonts w:eastAsia="Calibri" w:cs="Calibri" w:ascii="Calibri" w:hAnsi="Calibri"/>
        </w:rPr>
        <w:t xml:space="preserve"> (laNuovaFrontiera jr, 2013); </w:t>
      </w:r>
      <w:r>
        <w:rPr>
          <w:rFonts w:eastAsia="Calibri" w:cs="Calibri" w:ascii="Calibri" w:hAnsi="Calibri"/>
          <w:i/>
        </w:rPr>
        <w:t>Le nuvole per terra</w:t>
      </w:r>
      <w:r>
        <w:rPr>
          <w:rFonts w:eastAsia="Calibri" w:cs="Calibri" w:ascii="Calibri" w:hAnsi="Calibri"/>
        </w:rPr>
        <w:t xml:space="preserve"> (Einaudi Ragazzi, 2015). Nel 2015 è uscito il suo romanzo d’esordio </w:t>
      </w:r>
      <w:r>
        <w:rPr>
          <w:rFonts w:eastAsia="Calibri" w:cs="Calibri" w:ascii="Calibri" w:hAnsi="Calibri"/>
          <w:i/>
        </w:rPr>
        <w:t>Gli anni al contrario</w:t>
      </w:r>
      <w:r>
        <w:rPr>
          <w:rFonts w:eastAsia="Calibri" w:cs="Calibri" w:ascii="Calibri" w:hAnsi="Calibri"/>
        </w:rPr>
        <w:t xml:space="preserve"> (Einaudi Stile Libero, 2015 e poi Einaudi Super ET, 2016; vincitore dei premi Brancati, Fiesole, Grotte della Gurfa, Bagutta Opera Prima, Viadana e Viadana Giovani, e del premio italo-americano The Bridge Award per la narrativa).</w:t>
      </w:r>
    </w:p>
    <w:p>
      <w:pPr>
        <w:pStyle w:val="Normal1"/>
        <w:jc w:val="both"/>
        <w:rPr/>
      </w:pPr>
      <w:r>
        <w:rPr/>
      </w:r>
    </w:p>
    <w:p>
      <w:pPr>
        <w:pStyle w:val="Normal1"/>
        <w:jc w:val="both"/>
        <w:rPr/>
      </w:pPr>
      <w:r>
        <w:rPr/>
      </w:r>
    </w:p>
    <w:p>
      <w:pPr>
        <w:pStyle w:val="Normal1"/>
        <w:jc w:val="both"/>
        <w:rPr/>
      </w:pPr>
      <w:r>
        <w:rPr>
          <w:b/>
          <w:sz w:val="24"/>
          <w:szCs w:val="24"/>
        </w:rPr>
        <w:t>SIMONA VINCI</w:t>
      </w:r>
      <w:r>
        <w:rPr>
          <w:rFonts w:eastAsia="Calibri" w:cs="Calibri" w:ascii="Calibri" w:hAnsi="Calibri"/>
          <w:color w:val="FF0000"/>
        </w:rPr>
        <w:tab/>
        <w:t xml:space="preserve"> </w:t>
        <w:tab/>
        <w:t xml:space="preserve"> </w:t>
        <w:tab/>
        <w:t xml:space="preserve"> </w:t>
        <w:tab/>
        <w:t xml:space="preserve"> </w:t>
        <w:tab/>
        <w:t xml:space="preserve"> </w:t>
        <w:tab/>
        <w:t xml:space="preserve"> </w:t>
        <w:tab/>
      </w:r>
    </w:p>
    <w:p>
      <w:pPr>
        <w:pStyle w:val="Normal1"/>
        <w:jc w:val="both"/>
        <w:rPr/>
      </w:pPr>
      <w:r>
        <w:rPr>
          <w:rFonts w:eastAsia="Calibri" w:cs="Calibri" w:ascii="Calibri" w:hAnsi="Calibri"/>
        </w:rPr>
        <w:t xml:space="preserve">Simona Vinci è nata a Milano nel 1970 scrive e traduce libri. Vive a Budrio, in provincia di Bologna. Il suo esordio letterario risale al 1997, con il romanzo </w:t>
      </w:r>
      <w:r>
        <w:rPr>
          <w:rFonts w:eastAsia="Calibri" w:cs="Calibri" w:ascii="Calibri" w:hAnsi="Calibri"/>
          <w:i/>
        </w:rPr>
        <w:t xml:space="preserve">Dei bambini non si sa niente </w:t>
      </w:r>
      <w:r>
        <w:rPr>
          <w:rFonts w:eastAsia="Calibri" w:cs="Calibri" w:ascii="Calibri" w:hAnsi="Calibri"/>
        </w:rPr>
        <w:t xml:space="preserve">(Einaudi Stile libero); il libro, vincitore nel 2000 del Premio Elsa Morante opera prima, fa ottenere alla scrittrice un grande successo di pubblico e di critica, suscitando anche scandalo e polemiche per il tema trattato. Il romanzo è stato tradotto in dodici paesi, tra i quali gli Stati Uniti. Collabora con vari quotidiani nazionali. Ha lavorato per la televisione e per la radio (Radio Rai Due). I suoi libri sono tradotti e pubblicati in quindici paesi. Nel 2016, dopo otto anni di gestazione, esce il romanzo </w:t>
      </w:r>
      <w:r>
        <w:rPr>
          <w:rFonts w:eastAsia="Calibri" w:cs="Calibri" w:ascii="Calibri" w:hAnsi="Calibri"/>
          <w:i/>
        </w:rPr>
        <w:t>La prima verità</w:t>
      </w:r>
      <w:r>
        <w:rPr/>
        <w:t xml:space="preserve"> </w:t>
      </w:r>
      <w:r>
        <w:rPr>
          <w:rFonts w:eastAsia="Calibri" w:cs="Calibri" w:ascii="Calibri" w:hAnsi="Calibri"/>
        </w:rPr>
        <w:t>(Einaudi Stile libero) e vince il Premio Campiello.</w:t>
      </w:r>
    </w:p>
    <w:p>
      <w:pPr>
        <w:pStyle w:val="Normal1"/>
        <w:jc w:val="both"/>
        <w:rPr/>
      </w:pPr>
      <w:r>
        <w:rPr/>
      </w:r>
    </w:p>
    <w:p>
      <w:pPr>
        <w:pStyle w:val="Normal1"/>
        <w:jc w:val="both"/>
        <w:rPr/>
      </w:pPr>
      <w:r>
        <w:rPr/>
      </w:r>
    </w:p>
    <w:sectPr>
      <w:headerReference w:type="default" r:id="rId2"/>
      <w:footerReference w:type="default" r:id="rId3"/>
      <w:type w:val="nextPage"/>
      <w:pgSz w:w="11906" w:h="16838"/>
      <w:pgMar w:left="1134" w:right="1134" w:header="720" w:top="1417" w:footer="720" w:bottom="1134" w:gutter="0"/>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Trebuchet MS">
    <w:charset w:val="01"/>
    <w:family w:val="swiss"/>
    <w:pitch w:val="default"/>
  </w:font>
  <w:font w:name="Georgia">
    <w:charset w:val="01"/>
    <w:family w:val="swiss"/>
    <w:pitch w:val="default"/>
  </w:font>
  <w:font w:name="Calibri">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tabs>
        <w:tab w:val="center" w:pos="4819" w:leader="none"/>
        <w:tab w:val="right" w:pos="9638" w:leader="none"/>
      </w:tabs>
      <w:spacing w:lineRule="auto" w:line="240"/>
      <w:jc w:val="center"/>
      <w:rPr/>
    </w:pPr>
    <w:r>
      <w:rPr/>
    </w:r>
  </w:p>
  <w:p>
    <w:pPr>
      <w:pStyle w:val="Normal1"/>
      <w:tabs>
        <w:tab w:val="center" w:pos="4819" w:leader="none"/>
        <w:tab w:val="right" w:pos="9638" w:leader="none"/>
      </w:tabs>
      <w:spacing w:lineRule="auto" w:line="240"/>
      <w:jc w:val="center"/>
      <w:rPr/>
    </w:pPr>
    <w:r>
      <w:rPr/>
      <w:fldChar w:fldCharType="begin"/>
    </w:r>
    <w:r>
      <w:instrText> PAGE </w:instrText>
    </w:r>
    <w:r>
      <w:fldChar w:fldCharType="separate"/>
    </w:r>
    <w:r>
      <w:t>7</w:t>
    </w:r>
    <w:r>
      <w:fldChar w:fldCharType="end"/>
    </w:r>
  </w:p>
  <w:p>
    <w:pPr>
      <w:pStyle w:val="Normal1"/>
      <w:tabs>
        <w:tab w:val="center" w:pos="4819" w:leader="none"/>
        <w:tab w:val="right" w:pos="9638" w:leader="none"/>
      </w:tabs>
      <w:spacing w:lineRule="auto" w:line="240" w:before="0" w:after="708"/>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tabs>
        <w:tab w:val="center" w:pos="4819" w:leader="none"/>
        <w:tab w:val="right" w:pos="9638" w:leader="none"/>
      </w:tabs>
      <w:spacing w:lineRule="auto" w:line="240" w:before="708" w:after="0"/>
      <w:jc w:val="center"/>
      <w:rPr/>
    </w:pPr>
    <w:r>
      <w:rPr/>
      <w:drawing>
        <wp:anchor behindDoc="1" distT="0" distB="0" distL="114300" distR="114300" simplePos="0" locked="0" layoutInCell="1" allowOverlap="1" relativeHeight="8">
          <wp:simplePos x="0" y="0"/>
          <wp:positionH relativeFrom="margin">
            <wp:posOffset>1031240</wp:posOffset>
          </wp:positionH>
          <wp:positionV relativeFrom="paragraph">
            <wp:posOffset>-152400</wp:posOffset>
          </wp:positionV>
          <wp:extent cx="4057650" cy="361950"/>
          <wp:effectExtent l="0" t="0" r="0" b="0"/>
          <wp:wrapSquare wrapText="bothSides"/>
          <wp:docPr id="1" name="image0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descr=""/>
                  <pic:cNvPicPr>
                    <a:picLocks noChangeAspect="1" noChangeArrowheads="1"/>
                  </pic:cNvPicPr>
                </pic:nvPicPr>
                <pic:blipFill>
                  <a:blip r:embed="rId1"/>
                  <a:stretch>
                    <a:fillRect/>
                  </a:stretch>
                </pic:blipFill>
                <pic:spPr bwMode="auto">
                  <a:xfrm>
                    <a:off x="0" y="0"/>
                    <a:ext cx="4057650" cy="361950"/>
                  </a:xfrm>
                  <a:prstGeom prst="rect">
                    <a:avLst/>
                  </a:prstGeom>
                  <a:noFill/>
                  <a:ln w="9525">
                    <a:noFill/>
                    <a:miter lim="800000"/>
                    <a:headEnd/>
                    <a:tailEnd/>
                  </a:ln>
                </pic:spPr>
              </pic:pic>
            </a:graphicData>
          </a:graphic>
        </wp:anchor>
      </w:drawing>
    </w:r>
  </w:p>
  <w:p>
    <w:pPr>
      <w:pStyle w:val="Normal1"/>
      <w:tabs>
        <w:tab w:val="center" w:pos="4819" w:leader="none"/>
        <w:tab w:val="right" w:pos="9638" w:leader="none"/>
      </w:tabs>
      <w:spacing w:lineRule="auto" w:line="240"/>
      <w:jc w:val="center"/>
      <w:rPr/>
    </w:pPr>
    <w:r>
      <w:rPr/>
    </w:r>
  </w:p>
</w:hdr>
</file>

<file path=word/settings.xml><?xml version="1.0" encoding="utf-8"?>
<w:settings xmlns:w="http://schemas.openxmlformats.org/wordprocessingml/2006/main">
  <w:zoom w:percent="100"/>
  <w:displayBackgroundShape/>
  <w:defaultTabStop w:val="72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0"/>
        <w:sz w:val="22"/>
        <w:szCs w:val="22"/>
        <w:lang w:val="it-IT" w:eastAsia="it-IT"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jc w:val="left"/>
    </w:pPr>
    <w:rPr>
      <w:rFonts w:ascii="Arial" w:hAnsi="Arial" w:eastAsia="Arial" w:cs="Arial"/>
      <w:color w:val="000000"/>
      <w:sz w:val="22"/>
      <w:szCs w:val="22"/>
      <w:lang w:val="it-IT" w:eastAsia="it-IT" w:bidi="ar-SA"/>
    </w:rPr>
  </w:style>
  <w:style w:type="paragraph" w:styleId="Titolo1">
    <w:name w:val="Titolo 1"/>
    <w:rsid w:val="00b30640"/>
    <w:pPr>
      <w:keepNext/>
      <w:keepLines/>
      <w:widowControl w:val="false"/>
      <w:suppressAutoHyphens w:val="true"/>
      <w:spacing w:before="480" w:after="120" w:lineRule="auto" w:line="276"/>
      <w:contextualSpacing/>
      <w:outlineLvl w:val="0"/>
    </w:pPr>
    <w:rPr>
      <w:rFonts w:ascii="Arial" w:hAnsi="Arial" w:eastAsia="Arial" w:cs="Arial"/>
      <w:b/>
      <w:color w:val="000000"/>
      <w:sz w:val="48"/>
      <w:szCs w:val="48"/>
      <w:lang w:val="it-IT" w:eastAsia="it-IT" w:bidi="ar-SA"/>
    </w:rPr>
  </w:style>
  <w:style w:type="paragraph" w:styleId="Titolo2">
    <w:name w:val="Titolo 2"/>
    <w:rsid w:val="00b30640"/>
    <w:pPr>
      <w:keepNext/>
      <w:keepLines/>
      <w:widowControl w:val="false"/>
      <w:suppressAutoHyphens w:val="true"/>
      <w:spacing w:before="360" w:after="80" w:lineRule="auto" w:line="276"/>
      <w:contextualSpacing/>
      <w:outlineLvl w:val="1"/>
    </w:pPr>
    <w:rPr>
      <w:rFonts w:ascii="Arial" w:hAnsi="Arial" w:eastAsia="Arial" w:cs="Arial"/>
      <w:b/>
      <w:color w:val="000000"/>
      <w:sz w:val="36"/>
      <w:szCs w:val="36"/>
      <w:lang w:val="it-IT" w:eastAsia="it-IT" w:bidi="ar-SA"/>
    </w:rPr>
  </w:style>
  <w:style w:type="paragraph" w:styleId="Titolo3">
    <w:name w:val="Titolo 3"/>
    <w:rsid w:val="00b30640"/>
    <w:pPr>
      <w:keepNext/>
      <w:keepLines/>
      <w:widowControl w:val="false"/>
      <w:suppressAutoHyphens w:val="true"/>
      <w:spacing w:before="280" w:after="80" w:lineRule="auto" w:line="276"/>
      <w:contextualSpacing/>
      <w:outlineLvl w:val="2"/>
    </w:pPr>
    <w:rPr>
      <w:rFonts w:ascii="Arial" w:hAnsi="Arial" w:eastAsia="Arial" w:cs="Arial"/>
      <w:b/>
      <w:color w:val="000000"/>
      <w:sz w:val="28"/>
      <w:szCs w:val="28"/>
      <w:lang w:val="it-IT" w:eastAsia="it-IT" w:bidi="ar-SA"/>
    </w:rPr>
  </w:style>
  <w:style w:type="paragraph" w:styleId="Titolo4">
    <w:name w:val="Titolo 4"/>
    <w:rsid w:val="00b30640"/>
    <w:pPr>
      <w:keepNext/>
      <w:keepLines/>
      <w:widowControl w:val="false"/>
      <w:suppressAutoHyphens w:val="true"/>
      <w:spacing w:before="240" w:after="40" w:lineRule="auto" w:line="276"/>
      <w:contextualSpacing/>
      <w:outlineLvl w:val="3"/>
    </w:pPr>
    <w:rPr>
      <w:rFonts w:ascii="Arial" w:hAnsi="Arial" w:eastAsia="Arial" w:cs="Arial"/>
      <w:b/>
      <w:color w:val="000000"/>
      <w:sz w:val="24"/>
      <w:szCs w:val="24"/>
      <w:lang w:val="it-IT" w:eastAsia="it-IT" w:bidi="ar-SA"/>
    </w:rPr>
  </w:style>
  <w:style w:type="paragraph" w:styleId="Titolo5">
    <w:name w:val="Titolo 5"/>
    <w:rsid w:val="00b30640"/>
    <w:pPr>
      <w:keepNext/>
      <w:keepLines/>
      <w:widowControl w:val="false"/>
      <w:suppressAutoHyphens w:val="true"/>
      <w:spacing w:before="220" w:after="40" w:lineRule="auto" w:line="276"/>
      <w:contextualSpacing/>
      <w:outlineLvl w:val="4"/>
    </w:pPr>
    <w:rPr>
      <w:rFonts w:ascii="Arial" w:hAnsi="Arial" w:eastAsia="Arial" w:cs="Arial"/>
      <w:b/>
      <w:color w:val="000000"/>
      <w:sz w:val="22"/>
      <w:szCs w:val="22"/>
      <w:lang w:val="it-IT" w:eastAsia="it-IT" w:bidi="ar-SA"/>
    </w:rPr>
  </w:style>
  <w:style w:type="paragraph" w:styleId="Titolo6">
    <w:name w:val="Titolo 6"/>
    <w:rsid w:val="00b30640"/>
    <w:pPr>
      <w:keepNext/>
      <w:keepLines/>
      <w:widowControl w:val="false"/>
      <w:suppressAutoHyphens w:val="true"/>
      <w:spacing w:before="200" w:after="40" w:lineRule="auto" w:line="276"/>
      <w:contextualSpacing/>
      <w:outlineLvl w:val="5"/>
    </w:pPr>
    <w:rPr>
      <w:rFonts w:ascii="Arial" w:hAnsi="Arial" w:eastAsia="Arial" w:cs="Arial"/>
      <w:b/>
      <w:color w:val="000000"/>
      <w:sz w:val="20"/>
      <w:szCs w:val="20"/>
      <w:lang w:val="it-IT" w:eastAsia="it-IT" w:bidi="ar-SA"/>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ascii="Trebuchet MS" w:hAnsi="Trebuchet MS" w:cs="Mangal"/>
    </w:rPr>
  </w:style>
  <w:style w:type="paragraph" w:styleId="Didascalia">
    <w:name w:val="Didascalia"/>
    <w:basedOn w:val="Normal"/>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Normal1" w:customStyle="1">
    <w:name w:val="LO-normal"/>
    <w:qFormat/>
    <w:rsid w:val="00b30640"/>
    <w:pPr>
      <w:widowControl/>
      <w:suppressAutoHyphens w:val="true"/>
      <w:bidi w:val="0"/>
      <w:spacing w:lineRule="auto" w:line="276"/>
      <w:jc w:val="left"/>
    </w:pPr>
    <w:rPr>
      <w:rFonts w:ascii="Arial" w:hAnsi="Arial" w:eastAsia="Arial" w:cs="Arial"/>
      <w:color w:val="000000"/>
      <w:sz w:val="22"/>
      <w:szCs w:val="22"/>
      <w:lang w:val="it-IT" w:eastAsia="it-IT" w:bidi="ar-SA"/>
    </w:rPr>
  </w:style>
  <w:style w:type="paragraph" w:styleId="Titoloprincipale">
    <w:name w:val="Titolo principale"/>
    <w:basedOn w:val="Normal1"/>
    <w:next w:val="Normal1"/>
    <w:rsid w:val="00b30640"/>
    <w:pPr>
      <w:keepNext/>
      <w:keepLines/>
      <w:spacing w:before="480" w:after="120"/>
      <w:contextualSpacing/>
    </w:pPr>
    <w:rPr>
      <w:b/>
      <w:sz w:val="72"/>
      <w:szCs w:val="72"/>
    </w:rPr>
  </w:style>
  <w:style w:type="paragraph" w:styleId="Sottotitolo">
    <w:name w:val="Sottotitolo"/>
    <w:basedOn w:val="Normal1"/>
    <w:next w:val="Normal1"/>
    <w:rsid w:val="00b30640"/>
    <w:pPr>
      <w:keepNext/>
      <w:keepLines/>
      <w:spacing w:before="360" w:after="80"/>
      <w:contextualSpacing/>
    </w:pPr>
    <w:rPr>
      <w:rFonts w:ascii="Georgia" w:hAnsi="Georgia" w:eastAsia="Georgia" w:cs="Georgia"/>
      <w:i/>
      <w:color w:val="666666"/>
      <w:sz w:val="48"/>
      <w:szCs w:val="48"/>
    </w:rPr>
  </w:style>
  <w:style w:type="paragraph" w:styleId="Intestazione">
    <w:name w:val="Intestazione"/>
    <w:basedOn w:val="Normal"/>
    <w:pPr/>
    <w:rPr/>
  </w:style>
  <w:style w:type="paragraph" w:styleId="Pidipagina">
    <w:name w:val="Piè di pagina"/>
    <w:basedOn w:val="Normal"/>
    <w:pPr/>
    <w:rPr/>
  </w:style>
  <w:style w:type="numbering" w:styleId="NoList" w:default="1">
    <w:name w:val="No List"/>
    <w:uiPriority w:val="99"/>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table" w:customStyle="1" w:styleId="TableNormal">
    <w:name w:val="Table Normal"/>
    <w:rsid w:val="00b30640"/>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LibreOffice/4.4.2.2$Windows_x86 LibreOffice_project/c4c7d32d0d49397cad38d62472b0bc8acff48dd6</Application>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2016-10-27T08:37:00Z</dcterms:created>
  <dc:language>it-IT</dc:language>
  <cp:lastModifiedBy>progetto on</cp:lastModifiedBy>
  <dcterms:modified xsi:type="dcterms:W3CDTF">2016-10-27T08:39:00Z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