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rPr>
          <w:rFonts w:ascii="Times New Roman" w:hAnsi="Times New Roman"/>
        </w:rPr>
      </w:pPr>
      <w:r>
        <w:rPr>
          <w:rFonts w:ascii="Times New Roman" w:hAnsi="Times New Roman"/>
        </w:rPr>
      </w:r>
    </w:p>
    <w:p>
      <w:pPr>
        <w:pStyle w:val="Corpodeltesto"/>
        <w:spacing w:before="10" w:after="0"/>
        <w:rPr>
          <w:rFonts w:ascii="Times New Roman" w:hAnsi="Times New Roman"/>
          <w:sz w:val="24"/>
        </w:rPr>
      </w:pPr>
      <w:r>
        <w:rPr>
          <w:rFonts w:ascii="Times New Roman" w:hAnsi="Times New Roman"/>
          <w:sz w:val="24"/>
        </w:rPr>
      </w:r>
    </w:p>
    <w:p>
      <w:pPr>
        <w:pStyle w:val="Titolo2"/>
        <w:spacing w:before="100" w:after="0"/>
        <w:ind w:left="816" w:hanging="0"/>
        <w:rPr/>
      </w:pPr>
      <w:r>
        <w:drawing>
          <wp:anchor behindDoc="0" distT="0" distB="0" distL="0" distR="0" simplePos="0" locked="0" layoutInCell="1" allowOverlap="1" relativeHeight="2">
            <wp:simplePos x="0" y="0"/>
            <wp:positionH relativeFrom="page">
              <wp:posOffset>596265</wp:posOffset>
            </wp:positionH>
            <wp:positionV relativeFrom="paragraph">
              <wp:posOffset>-328930</wp:posOffset>
            </wp:positionV>
            <wp:extent cx="925830" cy="7842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925830" cy="784225"/>
                    </a:xfrm>
                    <a:prstGeom prst="rect">
                      <a:avLst/>
                    </a:prstGeom>
                  </pic:spPr>
                </pic:pic>
              </a:graphicData>
            </a:graphic>
          </wp:anchor>
        </w:drawing>
      </w:r>
      <w:r>
        <w:rPr/>
        <w:tab/>
      </w:r>
      <w:r>
        <w:rPr/>
        <w:tab/>
        <w:tab/>
        <w:tab/>
        <w:t>Comune Di Reggio Emilia</w:t>
      </w:r>
    </w:p>
    <w:p>
      <w:pPr>
        <w:pStyle w:val="Titolo2"/>
        <w:spacing w:before="100" w:after="0"/>
        <w:ind w:left="816" w:hanging="0"/>
        <w:rPr/>
      </w:pPr>
      <w:r>
        <w:rPr/>
        <w:tab/>
        <w:tab/>
        <w:tab/>
        <w:tab/>
        <w:t xml:space="preserve">Struttura di Policy  Politiche di Partecipazione </w:t>
      </w:r>
    </w:p>
    <w:p>
      <w:pPr>
        <w:pStyle w:val="Corpodeltesto"/>
        <w:spacing w:before="2" w:after="0"/>
        <w:rPr>
          <w:b/>
          <w:b/>
        </w:rPr>
      </w:pPr>
      <w:r>
        <w:rPr>
          <w:b/>
        </w:rPr>
        <mc:AlternateContent>
          <mc:Choice Requires="wps">
            <w:drawing>
              <wp:anchor behindDoc="1" distT="0" distB="0" distL="0" distR="0" simplePos="0" locked="0" layoutInCell="1" allowOverlap="1" relativeHeight="4">
                <wp:simplePos x="0" y="0"/>
                <wp:positionH relativeFrom="page">
                  <wp:posOffset>2496185</wp:posOffset>
                </wp:positionH>
                <wp:positionV relativeFrom="paragraph">
                  <wp:posOffset>57785</wp:posOffset>
                </wp:positionV>
                <wp:extent cx="2668905" cy="9525"/>
                <wp:effectExtent l="0" t="0" r="0" b="0"/>
                <wp:wrapTopAndBottom/>
                <wp:docPr id="2" name="Freeform 58"/>
                <a:graphic xmlns:a="http://schemas.openxmlformats.org/drawingml/2006/main">
                  <a:graphicData uri="http://schemas.microsoft.com/office/word/2010/wordprocessingShape">
                    <wps:wsp>
                      <wps:cNvSpPr/>
                      <wps:spPr>
                        <a:xfrm>
                          <a:off x="0" y="0"/>
                          <a:ext cx="2668320" cy="9000"/>
                        </a:xfrm>
                        <a:custGeom>
                          <a:avLst/>
                          <a:gdLst/>
                          <a:ahLst/>
                          <a:rect l="l" t="t" r="r" b="b"/>
                          <a:pathLst>
                            <a:path w="4190" h="0">
                              <a:moveTo>
                                <a:pt x="0" y="0"/>
                              </a:moveTo>
                              <a:lnTo>
                                <a:pt x="4190" y="0"/>
                              </a:lnTo>
                            </a:path>
                          </a:pathLst>
                        </a:custGeom>
                        <a:noFill/>
                        <a:ln w="12600">
                          <a:solidFill>
                            <a:srgbClr val="ae2525"/>
                          </a:solidFill>
                          <a:round/>
                        </a:ln>
                      </wps:spPr>
                      <wps:style>
                        <a:lnRef idx="0"/>
                        <a:fillRef idx="0"/>
                        <a:effectRef idx="0"/>
                        <a:fontRef idx="minor"/>
                      </wps:style>
                      <wps:bodyPr/>
                    </wps:wsp>
                  </a:graphicData>
                </a:graphic>
              </wp:anchor>
            </w:drawing>
          </mc:Choice>
          <mc:Fallback>
            <w:pict/>
          </mc:Fallback>
        </mc:AlternateContent>
      </w:r>
    </w:p>
    <w:p>
      <w:pPr>
        <w:sectPr>
          <w:type w:val="nextPage"/>
          <w:pgSz w:w="11906" w:h="16838"/>
          <w:pgMar w:left="320" w:right="1020" w:header="0" w:top="500" w:footer="0" w:bottom="0" w:gutter="0"/>
          <w:pgNumType w:fmt="decimal"/>
          <w:formProt w:val="false"/>
          <w:textDirection w:val="lrTb"/>
          <w:docGrid w:type="default" w:linePitch="100" w:charSpace="0"/>
        </w:sectPr>
      </w:pPr>
    </w:p>
    <w:p>
      <w:pPr>
        <w:pStyle w:val="Corpodeltesto"/>
        <w:rPr>
          <w:rFonts w:ascii="Arial" w:hAnsi="Arial"/>
          <w:b/>
          <w:b/>
          <w:sz w:val="22"/>
          <w:szCs w:val="22"/>
        </w:rPr>
      </w:pPr>
      <w:r>
        <w:rPr>
          <w:rFonts w:ascii="Arial" w:hAnsi="Arial"/>
          <w:b/>
          <w:sz w:val="22"/>
          <w:szCs w:val="22"/>
        </w:rPr>
      </w:r>
    </w:p>
    <w:p>
      <w:pPr>
        <w:sectPr>
          <w:type w:val="continuous"/>
          <w:pgSz w:w="11906" w:h="16838"/>
          <w:pgMar w:left="320" w:right="1020" w:header="0" w:top="500" w:footer="0" w:bottom="0" w:gutter="0"/>
          <w:cols w:num="3" w:equalWidth="false" w:sep="false">
            <w:col w:w="2766" w:space="78"/>
            <w:col w:w="4953" w:space="1014"/>
            <w:col w:w="1753"/>
          </w:cols>
          <w:formProt w:val="false"/>
          <w:textDirection w:val="lrTb"/>
          <w:docGrid w:type="default" w:linePitch="100" w:charSpace="0"/>
        </w:sectPr>
      </w:pPr>
    </w:p>
    <w:p>
      <w:pPr>
        <w:pStyle w:val="Normal"/>
        <w:jc w:val="both"/>
        <w:rPr>
          <w:rFonts w:ascii="Arial" w:hAnsi="Arial"/>
          <w:sz w:val="22"/>
          <w:szCs w:val="22"/>
        </w:rPr>
      </w:pPr>
      <w:r>
        <w:rPr>
          <w:rFonts w:cs="Calibri" w:ascii="Arial" w:hAnsi="Arial"/>
          <w:b/>
          <w:iCs/>
          <w:sz w:val="22"/>
          <w:szCs w:val="22"/>
        </w:rPr>
        <w:t xml:space="preserve">Allegato B1 </w:t>
      </w:r>
    </w:p>
    <w:p>
      <w:pPr>
        <w:pStyle w:val="Normal"/>
        <w:jc w:val="both"/>
        <w:rPr>
          <w:rFonts w:cs="Calibri"/>
          <w:b/>
          <w:b/>
          <w:iCs/>
        </w:rPr>
      </w:pPr>
      <w:r>
        <w:rPr>
          <w:rFonts w:ascii="Arial" w:hAnsi="Arial"/>
          <w:sz w:val="22"/>
          <w:szCs w:val="22"/>
        </w:rPr>
      </w:r>
    </w:p>
    <w:p>
      <w:pPr>
        <w:pStyle w:val="Normal"/>
        <w:jc w:val="both"/>
        <w:rPr>
          <w:rFonts w:cs="Calibri"/>
          <w:b/>
          <w:b/>
          <w:iCs/>
        </w:rPr>
      </w:pPr>
      <w:r>
        <w:rPr>
          <w:rFonts w:ascii="Arial" w:hAnsi="Arial"/>
          <w:sz w:val="22"/>
          <w:szCs w:val="22"/>
        </w:rPr>
      </w:r>
    </w:p>
    <w:p>
      <w:pPr>
        <w:pStyle w:val="Normal"/>
        <w:jc w:val="both"/>
        <w:rPr>
          <w:rFonts w:ascii="Arial" w:hAnsi="Arial" w:cs="Calibri"/>
          <w:b/>
          <w:b/>
          <w:iCs/>
          <w:sz w:val="22"/>
          <w:szCs w:val="22"/>
        </w:rPr>
      </w:pPr>
      <w:r>
        <w:rPr>
          <w:rFonts w:cs="Calibri" w:ascii="Arial" w:hAnsi="Arial"/>
          <w:b/>
          <w:iCs/>
          <w:sz w:val="22"/>
          <w:szCs w:val="22"/>
        </w:rPr>
        <w:t>DICHIARAZIONE AI SENSI E PER GLI EFFETTI DEGLI ARTICOLI 46 E 47 DEL D.P.R. 445/2000</w:t>
      </w:r>
    </w:p>
    <w:p>
      <w:pPr>
        <w:pStyle w:val="Normal"/>
        <w:jc w:val="both"/>
        <w:rPr>
          <w:rFonts w:ascii="Arial" w:hAnsi="Arial" w:cs="Calibri"/>
          <w:b/>
          <w:b/>
          <w:iCs/>
          <w:sz w:val="22"/>
          <w:szCs w:val="22"/>
        </w:rPr>
      </w:pPr>
      <w:r>
        <w:rPr>
          <w:rFonts w:cs="Calibri" w:ascii="Arial" w:hAnsi="Arial"/>
          <w:b/>
          <w:iCs/>
          <w:sz w:val="22"/>
          <w:szCs w:val="22"/>
        </w:rPr>
      </w:r>
    </w:p>
    <w:p>
      <w:pPr>
        <w:pStyle w:val="Normal"/>
        <w:jc w:val="both"/>
        <w:rPr>
          <w:rFonts w:ascii="Arial" w:hAnsi="Arial" w:cs="Calibri"/>
          <w:b/>
          <w:b/>
          <w:iCs/>
          <w:sz w:val="22"/>
          <w:szCs w:val="22"/>
        </w:rPr>
      </w:pPr>
      <w:r>
        <w:rPr>
          <w:rFonts w:cs="Calibri" w:ascii="Arial" w:hAnsi="Arial"/>
          <w:b/>
          <w:iCs/>
          <w:sz w:val="22"/>
          <w:szCs w:val="22"/>
        </w:rPr>
      </w:r>
    </w:p>
    <w:p>
      <w:pPr>
        <w:pStyle w:val="Normal"/>
        <w:jc w:val="both"/>
        <w:rPr>
          <w:rFonts w:ascii="Arial" w:hAnsi="Arial" w:cs="Calibri"/>
          <w:b/>
          <w:b/>
          <w:iCs/>
          <w:sz w:val="22"/>
          <w:szCs w:val="22"/>
        </w:rPr>
      </w:pPr>
      <w:r>
        <w:rPr>
          <w:rFonts w:cs="Calibri" w:ascii="Arial" w:hAnsi="Arial"/>
          <w:b/>
          <w:iCs/>
          <w:sz w:val="22"/>
          <w:szCs w:val="22"/>
        </w:rPr>
        <w:t xml:space="preserve">AVVISO PUBBLICO FINALIZZATO ALL'ACQUISIZIONE DI MANIFESTAZIONI DI INTERESSE  DA PARTE DI OPERATORI ECONOMICI PER LA VALORIZZAZIONE CULTURALE DEL PARCO DI VILLA LEVI AI SENSI DI QUANTO DISPOSTO DALL’ART. 151, C.3, DEL D.LGS. n. 50/2016 </w:t>
      </w:r>
    </w:p>
    <w:p>
      <w:pPr>
        <w:pStyle w:val="Normal"/>
        <w:rPr>
          <w:rFonts w:ascii="Arial" w:hAnsi="Arial" w:cs="Calibri"/>
          <w:b/>
          <w:b/>
          <w:iCs/>
          <w:sz w:val="22"/>
          <w:szCs w:val="22"/>
        </w:rPr>
      </w:pPr>
      <w:r>
        <w:rPr>
          <w:rFonts w:cs="Calibri" w:ascii="Arial" w:hAnsi="Arial"/>
          <w:b/>
          <w:iCs/>
          <w:sz w:val="22"/>
          <w:szCs w:val="22"/>
        </w:rPr>
      </w:r>
    </w:p>
    <w:p>
      <w:pPr>
        <w:pStyle w:val="Nessunaspaziatura"/>
        <w:jc w:val="right"/>
        <w:rPr>
          <w:rFonts w:ascii="Arial" w:hAnsi="Arial" w:cs="Calibri"/>
          <w:b/>
          <w:b/>
          <w:iCs/>
          <w:color w:val="000000"/>
          <w:sz w:val="22"/>
          <w:szCs w:val="22"/>
        </w:rPr>
      </w:pPr>
      <w:r>
        <w:rPr>
          <w:rFonts w:cs="Calibri" w:ascii="Arial" w:hAnsi="Arial"/>
          <w:b/>
          <w:iCs/>
          <w:color w:val="000000"/>
          <w:sz w:val="22"/>
          <w:szCs w:val="22"/>
        </w:rPr>
      </w:r>
    </w:p>
    <w:p>
      <w:pPr>
        <w:pStyle w:val="Corpodeltesto"/>
        <w:spacing w:lineRule="auto" w:line="360"/>
        <w:rPr>
          <w:rFonts w:ascii="Arial" w:hAnsi="Arial" w:cs="Calibri"/>
          <w:color w:val="000000"/>
          <w:sz w:val="22"/>
          <w:szCs w:val="22"/>
        </w:rPr>
      </w:pPr>
      <w:r>
        <w:rPr>
          <w:rFonts w:cs="Calibri" w:ascii="Arial" w:hAnsi="Arial"/>
          <w:color w:val="000000"/>
          <w:sz w:val="22"/>
          <w:szCs w:val="22"/>
        </w:rPr>
        <w:t xml:space="preserve">Il/La sottoscritto/a ……………………………………………………………nato/a a ……………………………………Provincia………….Stato…………….il………… , </w:t>
      </w:r>
    </w:p>
    <w:p>
      <w:pPr>
        <w:pStyle w:val="Corpodeltesto"/>
        <w:spacing w:lineRule="auto" w:line="360"/>
        <w:rPr>
          <w:rFonts w:ascii="Arial" w:hAnsi="Arial" w:cs="Calibri"/>
          <w:sz w:val="22"/>
          <w:szCs w:val="22"/>
        </w:rPr>
      </w:pPr>
      <w:r>
        <w:rPr>
          <w:rFonts w:cs="Calibri" w:ascii="Arial" w:hAnsi="Arial"/>
          <w:sz w:val="22"/>
          <w:szCs w:val="22"/>
        </w:rPr>
        <w:t xml:space="preserve">in qualità di legale rappresentante di …………..………………………………. </w:t>
      </w:r>
    </w:p>
    <w:p>
      <w:pPr>
        <w:pStyle w:val="Corpodeltesto"/>
        <w:spacing w:lineRule="auto" w:line="360"/>
        <w:rPr>
          <w:rFonts w:ascii="Arial" w:hAnsi="Arial" w:cs="Calibri"/>
          <w:sz w:val="22"/>
          <w:szCs w:val="22"/>
        </w:rPr>
      </w:pPr>
      <w:r>
        <w:rPr>
          <w:rFonts w:cs="Calibri" w:ascii="Arial" w:hAnsi="Arial"/>
          <w:sz w:val="22"/>
          <w:szCs w:val="22"/>
        </w:rPr>
        <w:t>(in caso di raggruppamento) in qualità di legale rappresentante di …………..………………………… capofila del costituendo/costituito raggruppamento nella forma di ATI</w:t>
      </w:r>
    </w:p>
    <w:p>
      <w:pPr>
        <w:pStyle w:val="Normal"/>
        <w:rPr>
          <w:rFonts w:ascii="Arial" w:hAnsi="Arial" w:cs="Calibri"/>
          <w:color w:val="000000"/>
          <w:sz w:val="22"/>
          <w:szCs w:val="22"/>
        </w:rPr>
      </w:pPr>
      <w:r>
        <w:rPr>
          <w:rFonts w:cs="Calibri" w:ascii="Arial" w:hAnsi="Arial"/>
          <w:color w:val="000000"/>
          <w:sz w:val="22"/>
          <w:szCs w:val="22"/>
        </w:rPr>
        <w:t>con sede legale a …………………………………………………………….…..Provincia ……………….</w:t>
      </w:r>
    </w:p>
    <w:p>
      <w:pPr>
        <w:pStyle w:val="Normal"/>
        <w:jc w:val="both"/>
        <w:rPr>
          <w:rFonts w:ascii="Arial" w:hAnsi="Arial" w:cs="Calibri"/>
          <w:color w:val="000000"/>
          <w:sz w:val="22"/>
          <w:szCs w:val="22"/>
        </w:rPr>
      </w:pPr>
      <w:r>
        <w:rPr>
          <w:rFonts w:cs="Calibri" w:ascii="Arial" w:hAnsi="Arial"/>
          <w:color w:val="000000"/>
          <w:sz w:val="22"/>
          <w:szCs w:val="22"/>
        </w:rPr>
        <w:t xml:space="preserve">via/piazza …………………….……………………………………………..n. ……………………….. </w:t>
      </w:r>
    </w:p>
    <w:p>
      <w:pPr>
        <w:pStyle w:val="Normal"/>
        <w:jc w:val="both"/>
        <w:rPr>
          <w:rFonts w:ascii="Arial" w:hAnsi="Arial" w:cs="Calibri"/>
          <w:color w:val="000000"/>
          <w:sz w:val="22"/>
          <w:szCs w:val="22"/>
        </w:rPr>
      </w:pPr>
      <w:r>
        <w:rPr>
          <w:rFonts w:cs="Calibri" w:ascii="Arial" w:hAnsi="Arial"/>
          <w:color w:val="000000"/>
          <w:sz w:val="22"/>
          <w:szCs w:val="22"/>
        </w:rPr>
        <w:t>Codice Fiscale …………………………………P. Iva …………………………………………………</w:t>
      </w:r>
    </w:p>
    <w:p>
      <w:pPr>
        <w:pStyle w:val="Normal"/>
        <w:rPr>
          <w:rFonts w:ascii="Arial" w:hAnsi="Arial" w:cs="Calibri"/>
          <w:color w:val="000000"/>
          <w:sz w:val="22"/>
          <w:szCs w:val="22"/>
        </w:rPr>
      </w:pPr>
      <w:r>
        <w:rPr>
          <w:rFonts w:cs="Calibri" w:ascii="Arial" w:hAnsi="Arial"/>
          <w:color w:val="000000"/>
          <w:sz w:val="22"/>
          <w:szCs w:val="22"/>
        </w:rPr>
        <w:t>Tel. ………………………….. Fax ……………………………………………………………………….</w:t>
      </w:r>
    </w:p>
    <w:p>
      <w:pPr>
        <w:pStyle w:val="Normal"/>
        <w:rPr>
          <w:rFonts w:ascii="Arial" w:hAnsi="Arial" w:cs="Calibri"/>
          <w:color w:val="000000"/>
          <w:sz w:val="22"/>
          <w:szCs w:val="22"/>
        </w:rPr>
      </w:pPr>
      <w:r>
        <w:rPr>
          <w:rFonts w:cs="Calibri" w:ascii="Arial" w:hAnsi="Arial"/>
          <w:color w:val="000000"/>
          <w:sz w:val="22"/>
          <w:szCs w:val="22"/>
        </w:rPr>
        <w:t>Indirizzo mail ……………………………………………………………………………………………...</w:t>
      </w:r>
    </w:p>
    <w:p>
      <w:pPr>
        <w:pStyle w:val="Normal"/>
        <w:jc w:val="both"/>
        <w:rPr>
          <w:rFonts w:ascii="Arial" w:hAnsi="Arial" w:cs="Calibri"/>
          <w:color w:val="000000"/>
          <w:sz w:val="22"/>
          <w:szCs w:val="22"/>
        </w:rPr>
      </w:pPr>
      <w:r>
        <w:rPr>
          <w:rFonts w:cs="Calibri" w:ascii="Arial" w:hAnsi="Arial"/>
          <w:color w:val="000000"/>
          <w:sz w:val="22"/>
          <w:szCs w:val="22"/>
        </w:rPr>
        <w:t>PEC ………………………………………………….</w:t>
      </w:r>
    </w:p>
    <w:p>
      <w:pPr>
        <w:pStyle w:val="Normal"/>
        <w:widowControl w:val="false"/>
        <w:suppressAutoHyphens w:val="true"/>
        <w:autoSpaceDE w:val="false"/>
        <w:spacing w:lineRule="auto" w:line="240" w:before="0" w:after="0"/>
        <w:jc w:val="center"/>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center"/>
        <w:rPr>
          <w:rFonts w:ascii="Arial" w:hAnsi="Arial" w:eastAsia="Times New Roman" w:cs="Calibri"/>
          <w:b/>
          <w:b/>
          <w:bCs/>
          <w:kern w:val="2"/>
          <w:sz w:val="22"/>
          <w:szCs w:val="22"/>
          <w:lang w:eastAsia="zh-CN" w:bidi="hi-IN"/>
        </w:rPr>
      </w:pPr>
      <w:r>
        <w:rPr>
          <w:rFonts w:eastAsia="Times New Roman" w:cs="Calibri" w:ascii="Arial" w:hAnsi="Arial"/>
          <w:b/>
          <w:bCs/>
          <w:kern w:val="2"/>
          <w:sz w:val="22"/>
          <w:szCs w:val="22"/>
          <w:lang w:eastAsia="zh-CN" w:bidi="hi-IN"/>
        </w:rPr>
        <w:t>DICHIARA</w:t>
      </w:r>
    </w:p>
    <w:p>
      <w:pPr>
        <w:pStyle w:val="Normal"/>
        <w:widowControl w:val="false"/>
        <w:suppressAutoHyphens w:val="true"/>
        <w:autoSpaceDE w:val="false"/>
        <w:spacing w:lineRule="auto" w:line="240" w:before="0" w:after="0"/>
        <w:jc w:val="center"/>
        <w:rPr>
          <w:rFonts w:ascii="Arial" w:hAnsi="Arial" w:eastAsia="Times New Roman" w:cs="Garamond"/>
          <w:color w:val="000000"/>
          <w:kern w:val="2"/>
          <w:sz w:val="22"/>
          <w:szCs w:val="22"/>
          <w:lang w:eastAsia="zh-CN" w:bidi="hi-IN"/>
        </w:rPr>
      </w:pPr>
      <w:r>
        <w:rPr>
          <w:rFonts w:eastAsia="Times New Roman" w:cs="Garamond"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(ai sensi e per gli effetti degli articoli 46 e 47 del D.P.R. 445/2000 e con la espressa consapevolezza di quanto prescritto dagli articoli 75 e 76 del medesimo DPR, rispettivamente sulle conseguenze civili e penali a cui può andare incontro in caso di dichiarazioni mendaci)</w:t>
      </w:r>
    </w:p>
    <w:p>
      <w:pPr>
        <w:pStyle w:val="Normal"/>
        <w:widowControl w:val="false"/>
        <w:suppressAutoHyphens w:val="true"/>
        <w:autoSpaceDE w:val="false"/>
        <w:spacing w:lineRule="auto" w:line="240" w:before="0" w:after="0"/>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 di aver preso visione dell’Avviso pubblico e di accettarne il contenuto in ogni sua parte.</w:t>
      </w:r>
    </w:p>
    <w:p>
      <w:pPr>
        <w:pStyle w:val="Normal"/>
        <w:widowControl w:val="false"/>
        <w:suppressAutoHyphens w:val="true"/>
        <w:autoSpaceDE w:val="false"/>
        <w:spacing w:lineRule="auto" w:line="240" w:before="0" w:after="0"/>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2. di possedere i requisiti per contrarre con la Pubblica Amministrazione, di cui all’art. 80 del D.Lgs. n.50/2016 così come modificato dal Decreto-Legge 18 aprile 2019, n. 32 e ss.mm.;</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3. di essere un operatore economico costituito sotto forma di:………………………………</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4. di essere in possesso dei requisiti economico finanziari richiesti  come da attestazione ……….</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sz w:val="22"/>
          <w:szCs w:val="22"/>
        </w:rPr>
      </w:pPr>
      <w:r>
        <w:rPr>
          <w:rFonts w:eastAsia="Times New Roman" w:cs="Calibri" w:ascii="Arial" w:hAnsi="Arial"/>
          <w:color w:val="000000"/>
          <w:kern w:val="2"/>
          <w:sz w:val="22"/>
          <w:szCs w:val="22"/>
          <w:lang w:eastAsia="zh-CN" w:bidi="hi-IN"/>
        </w:rPr>
        <w:t xml:space="preserve">5. di avere una comprovata esperienza nello svolgimento </w:t>
      </w:r>
      <w:r>
        <w:rPr>
          <w:rFonts w:eastAsia="Times New Roman" w:cs="Calibri" w:ascii="Arial" w:hAnsi="Arial"/>
          <w:iCs/>
          <w:color w:val="000000"/>
          <w:kern w:val="2"/>
          <w:sz w:val="22"/>
          <w:szCs w:val="22"/>
          <w:lang w:eastAsia="zh-CN" w:bidi="hi-IN"/>
        </w:rPr>
        <w:t>di attività compatibili e affini a quelle oggetto del presente avviso e precisamente:____________________________________________________</w:t>
      </w:r>
      <w:r>
        <w:rPr>
          <w:rFonts w:eastAsia="Times New Roman" w:cs="Calibri" w:ascii="Arial" w:hAnsi="Arial"/>
          <w:color w:val="000000"/>
          <w:kern w:val="2"/>
          <w:sz w:val="22"/>
          <w:szCs w:val="22"/>
          <w:lang w:eastAsia="zh-CN" w:bidi="hi-IN"/>
        </w:rPr>
        <w:t>;</w:t>
      </w:r>
    </w:p>
    <w:p>
      <w:pPr>
        <w:pStyle w:val="Normal"/>
        <w:widowControl w:val="false"/>
        <w:suppressAutoHyphens w:val="true"/>
        <w:autoSpaceDE w:val="false"/>
        <w:spacing w:lineRule="auto" w:line="240" w:before="0" w:after="0"/>
        <w:jc w:val="both"/>
        <w:rPr>
          <w:rFonts w:eastAsia="Times New Roman" w:cs="Calibri"/>
          <w:color w:val="000000"/>
          <w:kern w:val="2"/>
          <w:lang w:eastAsia="zh-CN" w:bidi="hi-IN"/>
        </w:rPr>
      </w:pPr>
      <w:r>
        <w:rPr>
          <w:rFonts w:ascii="Arial" w:hAnsi="Arial"/>
          <w:sz w:val="22"/>
          <w:szCs w:val="22"/>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6. di essere in regola con l’applicazione della normativa relativa alla sicurezza sul luogo di lavoro in materia di prevenzione infortunistica e di igiene del lavoro;</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7. l’insussistenza di condanne penali, anche pendenti, riferiti al legale rappresentante e associati con poteri decisionali;</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8. di non trovarsi in stato di fallimento, di liquidazione, di cessazione di attività o di concordato preventivo e in qualsiasi altra situazione equivalente secondo la legislazione del proprio stato, ovvero non ha in corso un procedimento per la dichiarazione di una di tali situazioni e che tali circostanze non si sono verificate nell’ultimo triennio;</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9</w:t>
      </w:r>
      <w:r>
        <w:rPr>
          <w:rFonts w:eastAsia="Times New Roman" w:cs="Calibri" w:ascii="Arial" w:hAnsi="Arial"/>
          <w:color w:val="000000"/>
          <w:kern w:val="2"/>
          <w:sz w:val="22"/>
          <w:szCs w:val="22"/>
          <w:lang w:eastAsia="zh-CN" w:bidi="hi-IN"/>
        </w:rPr>
        <w:t>. di essere regolarmente iscritto, laddove previsto per legge, alla CCIAA;</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0.</w:t>
      </w:r>
      <w:r>
        <w:rPr>
          <w:rFonts w:eastAsia="Times New Roman" w:cs="Calibri" w:ascii="Arial" w:hAnsi="Arial"/>
          <w:color w:val="000000"/>
          <w:kern w:val="2"/>
          <w:sz w:val="22"/>
          <w:szCs w:val="22"/>
          <w:lang w:eastAsia="zh-CN" w:bidi="hi-IN"/>
        </w:rPr>
        <w:t xml:space="preserve"> di non essere tenuto all’iscrizione alla CCIAA (indicare la motivazione______);</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 di essere in regola con gli obblighi relativi al pagamento dei contributi previdenziali e assistenziali a favore dei lavoratori, secondo la legislazione del proprio stato e di avere i seguenti dati di posizione assicurativa:</w:t>
      </w:r>
    </w:p>
    <w:p>
      <w:pPr>
        <w:pStyle w:val="Normal"/>
        <w:widowControl w:val="false"/>
        <w:suppressAutoHyphens w:val="true"/>
        <w:spacing w:lineRule="auto" w:line="240" w:before="0" w:after="0"/>
        <w:ind w:left="720" w:right="0" w:hanging="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INPS ______________ matricola ______________ sede di __________________</w:t>
      </w:r>
    </w:p>
    <w:p>
      <w:pPr>
        <w:pStyle w:val="Normal"/>
        <w:widowControl w:val="false"/>
        <w:suppressAutoHyphens w:val="true"/>
        <w:spacing w:lineRule="auto" w:line="240" w:before="0" w:after="0"/>
        <w:ind w:left="720" w:right="0" w:hanging="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INAIL ____________ matricola ______________ sede di _________________</w:t>
      </w:r>
    </w:p>
    <w:p>
      <w:pPr>
        <w:pStyle w:val="Normal"/>
        <w:widowControl w:val="false"/>
        <w:suppressAutoHyphens w:val="true"/>
        <w:spacing w:lineRule="auto" w:line="240" w:before="0" w:after="0"/>
        <w:ind w:left="720" w:right="0" w:hanging="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2</w:t>
      </w:r>
      <w:r>
        <w:rPr>
          <w:rFonts w:eastAsia="Times New Roman" w:cs="Calibri" w:ascii="Arial" w:hAnsi="Arial"/>
          <w:color w:val="000000"/>
          <w:kern w:val="2"/>
          <w:sz w:val="22"/>
          <w:szCs w:val="22"/>
          <w:lang w:eastAsia="zh-CN" w:bidi="hi-IN"/>
        </w:rPr>
        <w:t>. di essere esente dall’obbligo di iscrizione all’INPS/INAIL (indicare la motivazione_________);</w:t>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3</w:t>
      </w:r>
      <w:r>
        <w:rPr>
          <w:rFonts w:eastAsia="Times New Roman" w:cs="Calibri" w:ascii="Arial" w:hAnsi="Arial"/>
          <w:color w:val="000000"/>
          <w:kern w:val="2"/>
          <w:sz w:val="22"/>
          <w:szCs w:val="22"/>
          <w:lang w:eastAsia="zh-CN" w:bidi="hi-IN"/>
        </w:rPr>
        <w:t>. di essere iscritto a registri/albi/elenchi/……………..……. di riferimento;</w:t>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1</w:t>
      </w:r>
      <w:r>
        <w:rPr>
          <w:rFonts w:eastAsia="Times New Roman" w:cs="Calibri" w:ascii="Arial" w:hAnsi="Arial"/>
          <w:color w:val="000000"/>
          <w:kern w:val="2"/>
          <w:sz w:val="22"/>
          <w:szCs w:val="22"/>
          <w:lang w:eastAsia="zh-CN" w:bidi="hi-IN"/>
        </w:rPr>
        <w:t>4</w:t>
      </w:r>
      <w:r>
        <w:rPr>
          <w:rFonts w:eastAsia="Times New Roman" w:cs="Calibri" w:ascii="Arial" w:hAnsi="Arial"/>
          <w:color w:val="000000"/>
          <w:kern w:val="2"/>
          <w:sz w:val="22"/>
          <w:szCs w:val="22"/>
          <w:lang w:eastAsia="zh-CN" w:bidi="hi-IN"/>
        </w:rPr>
        <w:t>. di essere iscritto al seguente Ufficio dell’Agenzia delle Entrate _______________</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t>L’Amministrazione, nella fase istruttoria, si riserva la facoltà di controllare la veridicità delle dichiarazioni rese e chiedere integrazioni o chiarimenti.</w:t>
      </w:r>
    </w:p>
    <w:p>
      <w:pPr>
        <w:pStyle w:val="Normal"/>
        <w:widowControl w:val="false"/>
        <w:suppressAutoHyphens w:val="true"/>
        <w:autoSpaceDE w:val="false"/>
        <w:spacing w:lineRule="auto" w:line="240" w:before="0" w:after="0"/>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widowControl w:val="false"/>
        <w:suppressAutoHyphens w:val="true"/>
        <w:spacing w:lineRule="auto" w:line="240" w:before="120" w:after="0"/>
        <w:jc w:val="right"/>
        <w:rPr>
          <w:rFonts w:ascii="Arial" w:hAnsi="Arial" w:cs="Calibri"/>
          <w:sz w:val="22"/>
          <w:szCs w:val="22"/>
          <w:lang w:eastAsia="ar-SA"/>
        </w:rPr>
      </w:pPr>
      <w:r>
        <w:rPr>
          <w:rFonts w:cs="Calibri" w:ascii="Arial" w:hAnsi="Arial"/>
          <w:sz w:val="22"/>
          <w:szCs w:val="22"/>
          <w:lang w:eastAsia="ar-SA"/>
        </w:rPr>
        <w:t>Data, timbro e firma del legale rappresentante</w:t>
      </w:r>
    </w:p>
    <w:p>
      <w:pPr>
        <w:pStyle w:val="Normal"/>
        <w:widowControl w:val="false"/>
        <w:suppressAutoHyphens w:val="true"/>
        <w:spacing w:lineRule="auto" w:line="240" w:before="120" w:after="0"/>
        <w:jc w:val="right"/>
        <w:rPr>
          <w:rFonts w:ascii="Arial" w:hAnsi="Arial" w:cs="Calibri"/>
          <w:sz w:val="22"/>
          <w:szCs w:val="22"/>
          <w:lang w:eastAsia="ar-SA"/>
        </w:rPr>
      </w:pPr>
      <w:r>
        <w:rPr>
          <w:rFonts w:cs="Calibri" w:ascii="Arial" w:hAnsi="Arial"/>
          <w:sz w:val="22"/>
          <w:szCs w:val="22"/>
          <w:lang w:eastAsia="ar-SA"/>
        </w:rPr>
        <w:t>___________________________________</w:t>
      </w:r>
    </w:p>
    <w:p>
      <w:pPr>
        <w:pStyle w:val="Normal"/>
        <w:widowControl w:val="false"/>
        <w:suppressAutoHyphens w:val="true"/>
        <w:autoSpaceDE w:val="false"/>
        <w:spacing w:lineRule="auto" w:line="240" w:before="0" w:after="0"/>
        <w:jc w:val="both"/>
        <w:rPr>
          <w:rFonts w:ascii="Arial" w:hAnsi="Arial" w:eastAsia="Times New Roman" w:cs="Calibri"/>
          <w:color w:val="000000"/>
          <w:kern w:val="2"/>
          <w:sz w:val="22"/>
          <w:szCs w:val="22"/>
          <w:lang w:eastAsia="zh-CN" w:bidi="hi-IN"/>
        </w:rPr>
      </w:pPr>
      <w:r>
        <w:rPr>
          <w:rFonts w:eastAsia="Times New Roman" w:cs="Calibri" w:ascii="Arial" w:hAnsi="Arial"/>
          <w:color w:val="000000"/>
          <w:kern w:val="2"/>
          <w:sz w:val="22"/>
          <w:szCs w:val="22"/>
          <w:lang w:eastAsia="zh-CN" w:bidi="hi-IN"/>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eastAsia="Times New Roman" w:cs="Calibri"/>
          <w:color w:val="000000"/>
          <w:kern w:val="2"/>
          <w:lang w:eastAsia="zh-CN" w:bidi="hi-IN"/>
        </w:rPr>
      </w:pPr>
      <w:r>
        <w:rPr>
          <w:rFonts w:ascii="Arial" w:hAnsi="Arial"/>
          <w:b/>
          <w:bCs/>
          <w:sz w:val="22"/>
          <w:szCs w:val="22"/>
        </w:rPr>
      </w:r>
    </w:p>
    <w:p>
      <w:pPr>
        <w:pStyle w:val="Normal"/>
        <w:spacing w:lineRule="auto" w:line="240"/>
        <w:jc w:val="both"/>
        <w:rPr>
          <w:rFonts w:ascii="Arial" w:hAnsi="Arial"/>
          <w:b/>
          <w:b/>
          <w:bCs/>
          <w:sz w:val="22"/>
          <w:szCs w:val="22"/>
        </w:rPr>
      </w:pPr>
      <w:r>
        <w:rPr>
          <w:rFonts w:ascii="Arial" w:hAnsi="Arial"/>
          <w:b/>
          <w:bCs/>
          <w:sz w:val="22"/>
          <w:szCs w:val="22"/>
        </w:rPr>
        <w:t>PRIVACY</w:t>
      </w:r>
    </w:p>
    <w:p>
      <w:pPr>
        <w:pStyle w:val="Normal"/>
        <w:spacing w:lineRule="auto" w:line="240"/>
        <w:jc w:val="both"/>
        <w:rPr>
          <w:rFonts w:ascii="Arial" w:hAnsi="Arial"/>
          <w:sz w:val="22"/>
          <w:szCs w:val="22"/>
        </w:rPr>
      </w:pPr>
      <w:r>
        <w:rPr>
          <w:rFonts w:ascii="Arial" w:hAnsi="Arial"/>
          <w:sz w:val="22"/>
          <w:szCs w:val="22"/>
        </w:rPr>
        <w:t xml:space="preserve">INFORMATIVA PER IL TRATTAMENTO DEI DATI PERSONALI AI SENSI DELL’ART 13 DEL REGOLAMENTO EUROPEO N. 679/2016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1. Premessa</w:t>
      </w:r>
    </w:p>
    <w:p>
      <w:pPr>
        <w:pStyle w:val="Normal"/>
        <w:spacing w:lineRule="auto" w:line="240"/>
        <w:jc w:val="both"/>
        <w:rPr>
          <w:rFonts w:ascii="Arial" w:hAnsi="Arial"/>
          <w:sz w:val="22"/>
          <w:szCs w:val="22"/>
        </w:rPr>
      </w:pPr>
      <w:r>
        <w:rPr>
          <w:rFonts w:ascii="Arial" w:hAnsi="Arial"/>
          <w:sz w:val="22"/>
          <w:szCs w:val="22"/>
        </w:rPr>
        <w:t xml:space="preserve">Ai sensi dell’art. 13 del Regolamento europeo n. 679/2016, Il Comune di Reggio Emilia, in qualità di Titolare del trattamento dei dati personali, è tenuto a fornirle informazioni in merito all’utilizzo dei suoi dati personali.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2. Titolare del trattamento dei dati personali</w:t>
      </w:r>
    </w:p>
    <w:p>
      <w:pPr>
        <w:pStyle w:val="Normal"/>
        <w:spacing w:lineRule="auto" w:line="240"/>
        <w:jc w:val="both"/>
        <w:rPr>
          <w:rFonts w:ascii="Arial" w:hAnsi="Arial"/>
          <w:sz w:val="22"/>
          <w:szCs w:val="22"/>
        </w:rPr>
      </w:pPr>
      <w:r>
        <w:rPr>
          <w:rFonts w:ascii="Arial" w:hAnsi="Arial"/>
          <w:sz w:val="22"/>
          <w:szCs w:val="22"/>
        </w:rPr>
        <w:t>Il Titolare del trattamento dei dati personali di cui alla presente informativa è il Comune di Reggio Emilia, con sede a Reggio Emilia, Piazza Prampolini n°1, cap 42121, Tel. 0522/456111, indirizzo mail: privacy@comune.re.it, indirizzo pec: comune.reggioemilia@pec.municipio.re.it</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3. Responsabile della protezione dei dati personali</w:t>
      </w:r>
    </w:p>
    <w:p>
      <w:pPr>
        <w:pStyle w:val="Normal"/>
        <w:spacing w:lineRule="auto" w:line="240"/>
        <w:jc w:val="both"/>
        <w:rPr>
          <w:rFonts w:ascii="Arial" w:hAnsi="Arial"/>
          <w:sz w:val="22"/>
          <w:szCs w:val="22"/>
        </w:rPr>
      </w:pPr>
      <w:r>
        <w:rPr>
          <w:rFonts w:ascii="Arial" w:hAnsi="Arial"/>
          <w:sz w:val="22"/>
          <w:szCs w:val="22"/>
        </w:rPr>
        <w:t>Il  Responsabile della protezione dei dati personali del Comune di Reggio Emilia ha sede a Reggio Emilia, Piazza Prampolini n°1, cap 42121, Tel. 0522/456111, indirizzo mail: dpo@comune.re.it</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4. Responsabili del trattamento</w:t>
      </w:r>
    </w:p>
    <w:p>
      <w:pPr>
        <w:pStyle w:val="Normal"/>
        <w:spacing w:lineRule="auto" w:line="240"/>
        <w:jc w:val="both"/>
        <w:rPr>
          <w:rFonts w:ascii="Arial" w:hAnsi="Arial"/>
          <w:sz w:val="22"/>
          <w:szCs w:val="22"/>
        </w:rPr>
      </w:pPr>
      <w:r>
        <w:rPr>
          <w:rFonts w:ascii="Arial" w:hAnsi="Arial"/>
          <w:sz w:val="22"/>
          <w:szCs w:val="22"/>
        </w:rPr>
        <w:t>Il Comune di Reggio Emilia può avvalersi di soggetti terzi per l’espletamento di attività e relativi trattamenti di dati personali di cui è Titolare nominandoli Responsabili del trattamento. Conformemente a quanto stabilito dall’art. 28 del Regolamento europeo 679/2016 con tali soggetti il Comune sottoscrive contratti che vincolano il Responsabile  al Titolare per le attività inerenti il trattamento dei dati personali.</w:t>
      </w:r>
    </w:p>
    <w:p>
      <w:pPr>
        <w:pStyle w:val="Normal"/>
        <w:spacing w:lineRule="auto" w:line="240"/>
        <w:jc w:val="both"/>
        <w:rPr>
          <w:rFonts w:ascii="Arial" w:hAnsi="Arial"/>
          <w:sz w:val="22"/>
          <w:szCs w:val="22"/>
        </w:rPr>
      </w:pPr>
      <w:r>
        <w:rPr>
          <w:rFonts w:ascii="Arial" w:hAnsi="Arial"/>
          <w:sz w:val="22"/>
          <w:szCs w:val="22"/>
        </w:rPr>
        <w:t xml:space="preserve">Per il trattamento in oggetto il Comune di Reggio Emilia non ha nominato Responsabili del trattamento.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5. Soggetti autorizzati al trattamento</w:t>
      </w:r>
    </w:p>
    <w:p>
      <w:pPr>
        <w:pStyle w:val="Normal"/>
        <w:spacing w:lineRule="auto" w:line="240"/>
        <w:jc w:val="both"/>
        <w:rPr>
          <w:rFonts w:ascii="Arial" w:hAnsi="Arial"/>
          <w:sz w:val="22"/>
          <w:szCs w:val="22"/>
        </w:rPr>
      </w:pPr>
      <w:r>
        <w:rPr>
          <w:rFonts w:ascii="Arial" w:hAnsi="Arial"/>
          <w:sz w:val="22"/>
          <w:szCs w:val="22"/>
        </w:rPr>
        <w:t>I Suoi dati personali sono trattati da personale del Comune di Reggio Emilia previamente autorizzato e designato quale incaricato del trattamento, a cui sono impartite idonee  istruzioni in ordine alle finalità e alle modalità di trattamento dei dati in base alla vigente normativa in materia di protezione dei dati personali.</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6. Finalità del trattamento</w:t>
      </w:r>
    </w:p>
    <w:p>
      <w:pPr>
        <w:pStyle w:val="Normal"/>
        <w:spacing w:lineRule="auto" w:line="240"/>
        <w:jc w:val="both"/>
        <w:rPr>
          <w:rFonts w:ascii="Arial" w:hAnsi="Arial"/>
          <w:sz w:val="22"/>
          <w:szCs w:val="22"/>
        </w:rPr>
      </w:pPr>
      <w:r>
        <w:rPr>
          <w:rFonts w:ascii="Arial" w:hAnsi="Arial"/>
          <w:sz w:val="22"/>
          <w:szCs w:val="22"/>
        </w:rPr>
        <w:t xml:space="preserve">I Suoi dati personali sono trattati per le seguenti finalità: </w:t>
      </w:r>
    </w:p>
    <w:p>
      <w:pPr>
        <w:pStyle w:val="Normal"/>
        <w:spacing w:lineRule="auto" w:line="240"/>
        <w:jc w:val="both"/>
        <w:rPr>
          <w:rFonts w:ascii="Arial" w:hAnsi="Arial"/>
          <w:sz w:val="22"/>
          <w:szCs w:val="22"/>
        </w:rPr>
      </w:pPr>
      <w:r>
        <w:rPr>
          <w:rFonts w:ascii="Arial" w:hAnsi="Arial"/>
          <w:sz w:val="22"/>
          <w:szCs w:val="22"/>
        </w:rPr>
        <w:t>partecipazione al PSPP partenariato speciale pubblico privato per la valorizzazione del Parco di Villa Levi</w:t>
      </w:r>
    </w:p>
    <w:p>
      <w:pPr>
        <w:pStyle w:val="Normal"/>
        <w:spacing w:lineRule="auto" w:line="240"/>
        <w:jc w:val="both"/>
        <w:rPr>
          <w:rFonts w:ascii="Arial" w:hAnsi="Arial"/>
          <w:sz w:val="22"/>
          <w:szCs w:val="22"/>
        </w:rPr>
      </w:pPr>
      <w:r>
        <w:rPr>
          <w:rFonts w:ascii="Arial" w:hAnsi="Arial"/>
          <w:sz w:val="22"/>
          <w:szCs w:val="22"/>
        </w:rPr>
        <w:t>7. Base giuridica del trattamento</w:t>
      </w:r>
    </w:p>
    <w:p>
      <w:pPr>
        <w:pStyle w:val="Normal"/>
        <w:spacing w:lineRule="auto" w:line="240"/>
        <w:jc w:val="both"/>
        <w:rPr>
          <w:rFonts w:ascii="Arial" w:hAnsi="Arial"/>
          <w:sz w:val="22"/>
          <w:szCs w:val="22"/>
        </w:rPr>
      </w:pPr>
      <w:r>
        <w:rPr>
          <w:rFonts w:ascii="Arial" w:hAnsi="Arial"/>
          <w:sz w:val="22"/>
          <w:szCs w:val="22"/>
        </w:rPr>
        <w:t xml:space="preserve">Il trattamento dei Suoi dati personali viene effettuato dal Comune di Reggio Emilia per l'esecuzione di un compito di interesse pubblico o connesso all'esercizio di pubblici poteri, pertanto, ai sensi dell’art. 6 comma 1 lett. e) del Regolamento europeo 679/2016 non necessita del Suo consenso. </w:t>
      </w:r>
    </w:p>
    <w:p>
      <w:pPr>
        <w:pStyle w:val="Normal"/>
        <w:spacing w:lineRule="auto" w:line="240"/>
        <w:jc w:val="both"/>
        <w:rPr>
          <w:rFonts w:ascii="Arial" w:hAnsi="Arial"/>
          <w:sz w:val="22"/>
          <w:szCs w:val="22"/>
        </w:rPr>
      </w:pPr>
      <w:r>
        <w:rPr>
          <w:rFonts w:ascii="Arial" w:hAnsi="Arial"/>
          <w:sz w:val="22"/>
          <w:szCs w:val="22"/>
        </w:rPr>
        <w:t>I Suoi dati personali sono trattati dal Comune di Reggio Emilia esclusivamente per le finalità che rientrano nei compiti istituzionali dell’Amministrazione e per adempiere ad eventuali obblighi di legge, regolamentari o contrattuali.</w:t>
      </w:r>
    </w:p>
    <w:p>
      <w:pPr>
        <w:pStyle w:val="Normal"/>
        <w:spacing w:lineRule="auto" w:line="240"/>
        <w:jc w:val="both"/>
        <w:rPr>
          <w:rFonts w:ascii="Arial" w:hAnsi="Arial"/>
          <w:sz w:val="22"/>
          <w:szCs w:val="22"/>
        </w:rPr>
      </w:pPr>
      <w:r>
        <w:rPr>
          <w:rFonts w:ascii="Arial" w:hAnsi="Arial"/>
          <w:sz w:val="22"/>
          <w:szCs w:val="22"/>
        </w:rPr>
        <w:t xml:space="preserve">Il trattamento dei Suoi dati personali avviene in base alla seguente normativa: </w:t>
      </w:r>
    </w:p>
    <w:p>
      <w:pPr>
        <w:pStyle w:val="Normal"/>
        <w:spacing w:lineRule="auto" w:line="240"/>
        <w:jc w:val="both"/>
        <w:rPr>
          <w:rFonts w:ascii="Arial" w:hAnsi="Arial"/>
          <w:sz w:val="22"/>
          <w:szCs w:val="22"/>
        </w:rPr>
      </w:pPr>
      <w:r>
        <w:rPr>
          <w:rFonts w:ascii="Arial" w:hAnsi="Arial"/>
          <w:sz w:val="22"/>
          <w:szCs w:val="22"/>
        </w:rPr>
        <w:t>Codice degli Appalti Dlgs 50/2016</w:t>
      </w:r>
    </w:p>
    <w:p>
      <w:pPr>
        <w:pStyle w:val="Normal"/>
        <w:spacing w:lineRule="auto" w:line="240"/>
        <w:jc w:val="both"/>
        <w:rPr>
          <w:rFonts w:ascii="Arial" w:hAnsi="Arial"/>
          <w:sz w:val="22"/>
          <w:szCs w:val="22"/>
        </w:rPr>
      </w:pPr>
      <w:r>
        <w:rPr>
          <w:rFonts w:ascii="Arial" w:hAnsi="Arial"/>
          <w:sz w:val="22"/>
          <w:szCs w:val="22"/>
        </w:rPr>
        <w:t>Codice Terzo Settore Dlgs 117/2017 e successive modificazioni</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8. Destinatari dei dati personali</w:t>
      </w:r>
    </w:p>
    <w:p>
      <w:pPr>
        <w:pStyle w:val="Normal"/>
        <w:spacing w:lineRule="auto" w:line="240"/>
        <w:jc w:val="both"/>
        <w:rPr>
          <w:rFonts w:ascii="Arial" w:hAnsi="Arial"/>
          <w:sz w:val="22"/>
          <w:szCs w:val="22"/>
        </w:rPr>
      </w:pPr>
      <w:r>
        <w:rPr>
          <w:rFonts w:ascii="Arial" w:hAnsi="Arial"/>
          <w:sz w:val="22"/>
          <w:szCs w:val="22"/>
        </w:rPr>
        <w:t xml:space="preserve">I Suoi dati personali non sono oggetto di diffusione. </w:t>
      </w:r>
    </w:p>
    <w:p>
      <w:pPr>
        <w:pStyle w:val="Normal"/>
        <w:spacing w:lineRule="auto" w:line="240"/>
        <w:jc w:val="both"/>
        <w:rPr>
          <w:rFonts w:ascii="Arial" w:hAnsi="Arial"/>
          <w:sz w:val="22"/>
          <w:szCs w:val="22"/>
        </w:rPr>
      </w:pPr>
      <w:r>
        <w:rPr>
          <w:rFonts w:ascii="Arial" w:hAnsi="Arial"/>
          <w:sz w:val="22"/>
          <w:szCs w:val="22"/>
        </w:rPr>
        <w:t>I Suoi dati personali non sono oggetto di comunicazione.</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9. Trasferimento dei dati personali a Paesi extra UE</w:t>
      </w:r>
    </w:p>
    <w:p>
      <w:pPr>
        <w:pStyle w:val="Normal"/>
        <w:spacing w:lineRule="auto" w:line="240"/>
        <w:jc w:val="both"/>
        <w:rPr>
          <w:rFonts w:ascii="Arial" w:hAnsi="Arial"/>
          <w:sz w:val="22"/>
          <w:szCs w:val="22"/>
        </w:rPr>
      </w:pPr>
      <w:r>
        <w:rPr>
          <w:rFonts w:ascii="Arial" w:hAnsi="Arial"/>
          <w:sz w:val="22"/>
          <w:szCs w:val="22"/>
        </w:rPr>
        <w:t xml:space="preserve">I suoi dati personali non sono trasferiti al di fuori dell’Unione europea, salvo i casi previsti da specifici obblighi normativi.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10. Periodo di conservazione</w:t>
      </w:r>
    </w:p>
    <w:p>
      <w:pPr>
        <w:pStyle w:val="Normal"/>
        <w:spacing w:lineRule="auto" w:line="240"/>
        <w:jc w:val="both"/>
        <w:rPr>
          <w:rFonts w:ascii="Arial" w:hAnsi="Arial"/>
          <w:sz w:val="22"/>
          <w:szCs w:val="22"/>
        </w:rPr>
      </w:pPr>
      <w:r>
        <w:rPr>
          <w:rFonts w:ascii="Arial" w:hAnsi="Arial"/>
          <w:sz w:val="22"/>
          <w:szCs w:val="22"/>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vengono cancellati, salvo che per l'eventuale conservazione, a norma di legge, dell'atto o del documento che li contiene.</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 xml:space="preserve">11. I Suoi diritti </w:t>
      </w:r>
    </w:p>
    <w:p>
      <w:pPr>
        <w:pStyle w:val="Normal"/>
        <w:spacing w:lineRule="auto" w:line="240"/>
        <w:jc w:val="both"/>
        <w:rPr>
          <w:rFonts w:ascii="Arial" w:hAnsi="Arial"/>
          <w:sz w:val="22"/>
          <w:szCs w:val="22"/>
        </w:rPr>
      </w:pPr>
      <w:r>
        <w:rPr>
          <w:rFonts w:ascii="Arial" w:hAnsi="Arial"/>
          <w:sz w:val="22"/>
          <w:szCs w:val="22"/>
        </w:rPr>
        <w:t>Nella sua qualità di interessato, Lei ha diritto:</w:t>
      </w:r>
    </w:p>
    <w:p>
      <w:pPr>
        <w:pStyle w:val="Normal"/>
        <w:spacing w:lineRule="auto" w:line="240"/>
        <w:jc w:val="both"/>
        <w:rPr>
          <w:rFonts w:ascii="Arial" w:hAnsi="Arial"/>
          <w:sz w:val="22"/>
          <w:szCs w:val="22"/>
        </w:rPr>
      </w:pPr>
      <w:r>
        <w:rPr>
          <w:rFonts w:ascii="Arial" w:hAnsi="Arial"/>
          <w:sz w:val="22"/>
          <w:szCs w:val="22"/>
        </w:rPr>
        <w:t>●</w:t>
      </w:r>
      <w:r>
        <w:rPr>
          <w:rFonts w:eastAsia="Calibri" w:cs="Calibri" w:ascii="Arial" w:hAnsi="Arial"/>
          <w:sz w:val="22"/>
          <w:szCs w:val="22"/>
        </w:rPr>
        <w:t xml:space="preserve"> </w:t>
      </w:r>
      <w:r>
        <w:rPr>
          <w:rFonts w:ascii="Arial" w:hAnsi="Arial"/>
          <w:sz w:val="22"/>
          <w:szCs w:val="22"/>
        </w:rPr>
        <w:t xml:space="preserve">di accesso ai dati personali; </w:t>
      </w:r>
    </w:p>
    <w:p>
      <w:pPr>
        <w:pStyle w:val="Normal"/>
        <w:spacing w:lineRule="auto" w:line="240"/>
        <w:jc w:val="both"/>
        <w:rPr>
          <w:rFonts w:ascii="Arial" w:hAnsi="Arial"/>
          <w:sz w:val="22"/>
          <w:szCs w:val="22"/>
        </w:rPr>
      </w:pPr>
      <w:r>
        <w:rPr>
          <w:rFonts w:ascii="Arial" w:hAnsi="Arial"/>
          <w:sz w:val="22"/>
          <w:szCs w:val="22"/>
        </w:rPr>
        <w:t>●</w:t>
      </w:r>
      <w:r>
        <w:rPr>
          <w:rFonts w:eastAsia="Calibri" w:cs="Calibri" w:ascii="Arial" w:hAnsi="Arial"/>
          <w:sz w:val="22"/>
          <w:szCs w:val="22"/>
        </w:rPr>
        <w:t xml:space="preserve"> </w:t>
      </w:r>
      <w:r>
        <w:rPr>
          <w:rFonts w:ascii="Arial" w:hAnsi="Arial"/>
          <w:sz w:val="22"/>
          <w:szCs w:val="22"/>
        </w:rPr>
        <w:t xml:space="preserve">di ottenere la rettifica o la cancellazione degli stessi o la limitazione del trattamento che lo riguardano; </w:t>
      </w:r>
    </w:p>
    <w:p>
      <w:pPr>
        <w:pStyle w:val="Normal"/>
        <w:spacing w:lineRule="auto" w:line="240"/>
        <w:jc w:val="both"/>
        <w:rPr>
          <w:rFonts w:ascii="Arial" w:hAnsi="Arial"/>
          <w:sz w:val="22"/>
          <w:szCs w:val="22"/>
        </w:rPr>
      </w:pPr>
      <w:r>
        <w:rPr>
          <w:rFonts w:ascii="Arial" w:hAnsi="Arial"/>
          <w:sz w:val="22"/>
          <w:szCs w:val="22"/>
        </w:rPr>
        <w:t>●</w:t>
      </w:r>
      <w:r>
        <w:rPr>
          <w:rFonts w:eastAsia="Calibri" w:cs="Calibri" w:ascii="Arial" w:hAnsi="Arial"/>
          <w:sz w:val="22"/>
          <w:szCs w:val="22"/>
        </w:rPr>
        <w:t xml:space="preserve"> </w:t>
      </w:r>
      <w:r>
        <w:rPr>
          <w:rFonts w:ascii="Arial" w:hAnsi="Arial"/>
          <w:sz w:val="22"/>
          <w:szCs w:val="22"/>
        </w:rPr>
        <w:t xml:space="preserve">di opporsi al trattamento; </w:t>
      </w:r>
    </w:p>
    <w:p>
      <w:pPr>
        <w:pStyle w:val="Normal"/>
        <w:spacing w:lineRule="auto" w:line="240"/>
        <w:jc w:val="both"/>
        <w:rPr>
          <w:rFonts w:ascii="Arial" w:hAnsi="Arial"/>
          <w:sz w:val="22"/>
          <w:szCs w:val="22"/>
        </w:rPr>
      </w:pPr>
      <w:r>
        <w:rPr>
          <w:rFonts w:ascii="Arial" w:hAnsi="Arial"/>
          <w:sz w:val="22"/>
          <w:szCs w:val="22"/>
        </w:rPr>
        <w:t>●</w:t>
      </w:r>
      <w:r>
        <w:rPr>
          <w:rFonts w:eastAsia="Calibri" w:cs="Calibri" w:ascii="Arial" w:hAnsi="Arial"/>
          <w:sz w:val="22"/>
          <w:szCs w:val="22"/>
        </w:rPr>
        <w:t xml:space="preserve"> </w:t>
      </w:r>
      <w:r>
        <w:rPr>
          <w:rFonts w:ascii="Arial" w:hAnsi="Arial"/>
          <w:sz w:val="22"/>
          <w:szCs w:val="22"/>
        </w:rPr>
        <w:t xml:space="preserve">di proporre reclamo al Garante per la protezione dei dati personali </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Per l’esercizio dei diritti di cui sopra l’interessato può contattare:</w:t>
      </w:r>
    </w:p>
    <w:p>
      <w:pPr>
        <w:pStyle w:val="Normal"/>
        <w:spacing w:lineRule="auto" w:line="240"/>
        <w:jc w:val="both"/>
        <w:rPr>
          <w:rFonts w:ascii="Arial" w:hAnsi="Arial"/>
          <w:sz w:val="22"/>
          <w:szCs w:val="22"/>
        </w:rPr>
      </w:pPr>
      <w:r>
        <w:rPr>
          <w:rFonts w:ascii="Arial" w:hAnsi="Arial"/>
          <w:sz w:val="22"/>
          <w:szCs w:val="22"/>
        </w:rPr>
        <w:t>- Il Titolare del trattamento dei dati Comune di Reggio Emilia, con sede a Reggio Emilia, Piazza Prampolini n°1, cap 42121, Tel. 0522/456111,</w:t>
      </w:r>
    </w:p>
    <w:p>
      <w:pPr>
        <w:pStyle w:val="Normal"/>
        <w:spacing w:lineRule="auto" w:line="240"/>
        <w:jc w:val="both"/>
        <w:rPr>
          <w:rFonts w:ascii="Arial" w:hAnsi="Arial"/>
          <w:sz w:val="22"/>
          <w:szCs w:val="22"/>
        </w:rPr>
      </w:pPr>
      <w:r>
        <w:rPr>
          <w:rFonts w:ascii="Arial" w:hAnsi="Arial"/>
          <w:sz w:val="22"/>
          <w:szCs w:val="22"/>
        </w:rPr>
        <w:t>mail: privacy@comune.re.it pec: comune.reggioemilia@pec.municipio.re.it</w:t>
      </w:r>
    </w:p>
    <w:p>
      <w:pPr>
        <w:pStyle w:val="Normal"/>
        <w:spacing w:lineRule="auto" w:line="240"/>
        <w:jc w:val="both"/>
        <w:rPr>
          <w:rFonts w:ascii="Arial" w:hAnsi="Arial"/>
          <w:sz w:val="22"/>
          <w:szCs w:val="22"/>
        </w:rPr>
      </w:pPr>
      <w:r>
        <w:rPr>
          <w:rFonts w:ascii="Arial" w:hAnsi="Arial"/>
          <w:sz w:val="22"/>
          <w:szCs w:val="22"/>
        </w:rPr>
        <w:t>-  Il Responsabile della protezione dei dati personali del Comune di Reggio Emilia con sede a Reggio Emilia, Piazza Prampolini n°1, cap 42121, indirizzo mail: dpo@comune.re.it</w:t>
      </w:r>
    </w:p>
    <w:p>
      <w:pPr>
        <w:pStyle w:val="Normal"/>
        <w:spacing w:lineRule="auto" w:line="240"/>
        <w:jc w:val="both"/>
        <w:rPr>
          <w:rFonts w:ascii="Arial" w:hAnsi="Arial"/>
          <w:sz w:val="22"/>
          <w:szCs w:val="22"/>
        </w:rPr>
      </w:pPr>
      <w:r>
        <w:rPr>
          <w:rFonts w:ascii="Arial" w:hAnsi="Arial"/>
          <w:sz w:val="22"/>
          <w:szCs w:val="22"/>
        </w:rPr>
      </w:r>
    </w:p>
    <w:p>
      <w:pPr>
        <w:pStyle w:val="Normal"/>
        <w:spacing w:lineRule="auto" w:line="240"/>
        <w:jc w:val="both"/>
        <w:rPr>
          <w:rFonts w:ascii="Arial" w:hAnsi="Arial"/>
          <w:sz w:val="22"/>
          <w:szCs w:val="22"/>
        </w:rPr>
      </w:pPr>
      <w:r>
        <w:rPr>
          <w:rFonts w:ascii="Arial" w:hAnsi="Arial"/>
          <w:sz w:val="22"/>
          <w:szCs w:val="22"/>
        </w:rPr>
        <w:t>12. Conferimento dei dati</w:t>
      </w:r>
    </w:p>
    <w:p>
      <w:pPr>
        <w:pStyle w:val="Normal"/>
        <w:spacing w:lineRule="auto" w:line="240"/>
        <w:jc w:val="both"/>
        <w:rPr>
          <w:rFonts w:ascii="Arial" w:hAnsi="Arial"/>
          <w:sz w:val="22"/>
          <w:szCs w:val="22"/>
        </w:rPr>
      </w:pPr>
      <w:r>
        <w:rPr>
          <w:rFonts w:ascii="Arial" w:hAnsi="Arial"/>
          <w:sz w:val="22"/>
          <w:szCs w:val="22"/>
        </w:rPr>
        <w:t xml:space="preserve">Il conferimento dei Suoi dati è facoltativo, ma necessario per le finalità indicate al punto 6. Il mancato conferimento comporterà </w:t>
      </w:r>
      <w:r>
        <w:rPr>
          <w:rFonts w:ascii="Arial" w:hAnsi="Arial"/>
          <w:b/>
          <w:bCs/>
          <w:sz w:val="22"/>
          <w:szCs w:val="22"/>
        </w:rPr>
        <w:t>l’impossibilità di partecipare alla presente procedura.</w:t>
      </w:r>
    </w:p>
    <w:p>
      <w:pPr>
        <w:pStyle w:val="Normal"/>
        <w:spacing w:lineRule="auto" w:line="240"/>
        <w:jc w:val="both"/>
        <w:rPr>
          <w:rFonts w:ascii="Arial" w:hAnsi="Arial"/>
          <w:b/>
          <w:b/>
          <w:bCs/>
          <w:sz w:val="22"/>
          <w:szCs w:val="22"/>
        </w:rPr>
      </w:pPr>
      <w:r>
        <w:rPr>
          <w:rFonts w:ascii="Arial" w:hAnsi="Arial"/>
          <w:b/>
          <w:bCs/>
          <w:sz w:val="22"/>
          <w:szCs w:val="22"/>
        </w:rPr>
      </w:r>
    </w:p>
    <w:p>
      <w:pPr>
        <w:pStyle w:val="Normal"/>
        <w:widowControl w:val="false"/>
        <w:suppressAutoHyphens w:val="true"/>
        <w:spacing w:lineRule="auto" w:line="240" w:before="120" w:after="0"/>
        <w:jc w:val="right"/>
        <w:rPr>
          <w:rFonts w:ascii="Arial" w:hAnsi="Arial" w:cs="Calibri"/>
          <w:sz w:val="22"/>
          <w:szCs w:val="22"/>
          <w:lang w:eastAsia="ar-SA"/>
        </w:rPr>
      </w:pPr>
      <w:r>
        <w:rPr>
          <w:rFonts w:cs="Calibri" w:ascii="Arial" w:hAnsi="Arial"/>
          <w:sz w:val="22"/>
          <w:szCs w:val="22"/>
          <w:lang w:eastAsia="ar-SA"/>
        </w:rPr>
        <w:t>Data, timbro e firma del legale rappresentante</w:t>
      </w:r>
    </w:p>
    <w:p>
      <w:pPr>
        <w:pStyle w:val="Normal"/>
        <w:widowControl w:val="false"/>
        <w:suppressAutoHyphens w:val="true"/>
        <w:spacing w:lineRule="auto" w:line="240" w:before="120" w:after="0"/>
        <w:jc w:val="right"/>
        <w:rPr>
          <w:rFonts w:ascii="Arial" w:hAnsi="Arial" w:cs="Calibri"/>
          <w:sz w:val="22"/>
          <w:szCs w:val="22"/>
          <w:lang w:eastAsia="ar-SA"/>
        </w:rPr>
      </w:pPr>
      <w:r>
        <w:rPr>
          <w:rFonts w:cs="Calibri" w:ascii="Arial" w:hAnsi="Arial"/>
          <w:sz w:val="22"/>
          <w:szCs w:val="22"/>
          <w:lang w:eastAsia="ar-SA"/>
        </w:rPr>
        <w:t>___________________________________</w:t>
      </w:r>
    </w:p>
    <w:p>
      <w:pPr>
        <w:pStyle w:val="Normal"/>
        <w:widowControl w:val="false"/>
        <w:suppressAutoHyphens w:val="true"/>
        <w:autoSpaceDE w:val="false"/>
        <w:spacing w:lineRule="auto" w:line="240" w:before="0" w:after="0"/>
        <w:jc w:val="both"/>
        <w:rPr>
          <w:rFonts w:ascii="Arial" w:hAnsi="Arial"/>
          <w:b/>
          <w:b/>
          <w:sz w:val="22"/>
          <w:szCs w:val="22"/>
        </w:rPr>
      </w:pPr>
      <w:r>
        <w:rPr>
          <w:rFonts w:ascii="Arial" w:hAnsi="Arial"/>
          <w:b/>
          <w:sz w:val="22"/>
          <w:szCs w:val="22"/>
        </w:rPr>
        <w:drawing>
          <wp:anchor behindDoc="0" distT="0" distB="0" distL="0" distR="0" simplePos="0" locked="0" layoutInCell="1" allowOverlap="1" relativeHeight="3">
            <wp:simplePos x="0" y="0"/>
            <wp:positionH relativeFrom="column">
              <wp:posOffset>310515</wp:posOffset>
            </wp:positionH>
            <wp:positionV relativeFrom="paragraph">
              <wp:posOffset>59055</wp:posOffset>
            </wp:positionV>
            <wp:extent cx="1020445" cy="429895"/>
            <wp:effectExtent l="0" t="0" r="0" b="0"/>
            <wp:wrapTopAndBottom/>
            <wp:docPr id="3"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
                    <pic:cNvPicPr>
                      <a:picLocks noChangeAspect="1" noChangeArrowheads="1"/>
                    </pic:cNvPicPr>
                  </pic:nvPicPr>
                  <pic:blipFill>
                    <a:blip r:embed="rId3"/>
                    <a:stretch>
                      <a:fillRect/>
                    </a:stretch>
                  </pic:blipFill>
                  <pic:spPr bwMode="auto">
                    <a:xfrm>
                      <a:off x="0" y="0"/>
                      <a:ext cx="1020445" cy="429895"/>
                    </a:xfrm>
                    <a:prstGeom prst="rect">
                      <a:avLst/>
                    </a:prstGeom>
                  </pic:spPr>
                </pic:pic>
              </a:graphicData>
            </a:graphic>
          </wp:anchor>
        </w:drawing>
      </w:r>
    </w:p>
    <w:p>
      <w:pPr>
        <w:pStyle w:val="Corpodeltesto"/>
        <w:rPr>
          <w:rFonts w:ascii="Arial" w:hAnsi="Arial"/>
          <w:b/>
          <w:b/>
          <w:sz w:val="22"/>
          <w:szCs w:val="22"/>
        </w:rPr>
      </w:pPr>
      <w:r>
        <w:rPr>
          <w:rFonts w:ascii="Arial" w:hAnsi="Arial"/>
          <w:b/>
          <w:sz w:val="22"/>
          <w:szCs w:val="22"/>
        </w:rPr>
      </w:r>
    </w:p>
    <w:p>
      <w:pPr>
        <w:pStyle w:val="Corpodeltesto"/>
        <w:rPr>
          <w:rFonts w:ascii="Arial" w:hAnsi="Arial"/>
          <w:sz w:val="22"/>
          <w:szCs w:val="22"/>
        </w:rPr>
      </w:pPr>
      <w:r>
        <w:rPr>
          <w:rFonts w:ascii="Arial" w:hAnsi="Arial"/>
          <w:sz w:val="22"/>
          <w:szCs w:val="22"/>
        </w:rPr>
      </w:r>
    </w:p>
    <w:sectPr>
      <w:type w:val="continuous"/>
      <w:pgSz w:w="11906" w:h="16838"/>
      <w:pgMar w:left="320" w:right="1020" w:header="0" w:top="500" w:footer="0" w:bottom="0"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rebuchet MS">
    <w:charset w:val="01"/>
    <w:family w:val="swiss"/>
    <w:pitch w:val="default"/>
  </w:font>
  <w:font w:name="Arial">
    <w:charset w:val="01"/>
    <w:family w:val="swiss"/>
    <w:pitch w:val="default"/>
  </w:font>
  <w:font w:name="OpenSymbol">
    <w:altName w:val="Arial Unicode MS"/>
    <w:charset w:val="01"/>
    <w:family w:val="swiss"/>
    <w:pitch w:val="default"/>
  </w:font>
  <w:font w:name="Wingdings">
    <w:charset w:val="01"/>
    <w:family w:val="swiss"/>
    <w:pitch w:val="default"/>
  </w:font>
  <w:font w:name="Calibri">
    <w:charset w:val="00"/>
    <w:family w:val="swiss"/>
    <w:pitch w:val="variable"/>
  </w:font>
  <w:font w:name="Times New Roman">
    <w:charset w:val="01"/>
    <w:family w:val="swiss"/>
    <w:pitch w:val="default"/>
  </w:font>
  <w:font w:name="Arial">
    <w:charset w:val="01"/>
    <w:family w:val="swiss"/>
    <w:pitch w:val="variable"/>
  </w:font>
</w:fonts>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bidi w:val="0"/>
      <w:jc w:val="left"/>
    </w:pPr>
    <w:rPr>
      <w:rFonts w:ascii="Trebuchet MS" w:hAnsi="Trebuchet MS" w:eastAsia="Trebuchet MS" w:cs="Trebuchet MS"/>
      <w:color w:val="auto"/>
      <w:kern w:val="0"/>
      <w:sz w:val="22"/>
      <w:szCs w:val="22"/>
      <w:lang w:val="it-IT" w:eastAsia="en-US" w:bidi="ar-SA"/>
    </w:rPr>
  </w:style>
  <w:style w:type="paragraph" w:styleId="Titolo1">
    <w:name w:val="Heading 1"/>
    <w:basedOn w:val="Normal"/>
    <w:uiPriority w:val="1"/>
    <w:qFormat/>
    <w:pPr>
      <w:spacing w:lineRule="exact" w:line="278"/>
      <w:ind w:left="655" w:right="34" w:hanging="0"/>
      <w:jc w:val="center"/>
      <w:outlineLvl w:val="0"/>
    </w:pPr>
    <w:rPr>
      <w:b/>
      <w:bCs/>
      <w:sz w:val="24"/>
      <w:szCs w:val="24"/>
    </w:rPr>
  </w:style>
  <w:style w:type="paragraph" w:styleId="Titolo2">
    <w:name w:val="Heading 2"/>
    <w:basedOn w:val="Normal"/>
    <w:uiPriority w:val="1"/>
    <w:qFormat/>
    <w:pPr>
      <w:ind w:left="816" w:hanging="0"/>
      <w:outlineLvl w:val="1"/>
    </w:pPr>
    <w:rPr>
      <w:b/>
      <w:bCs/>
      <w:sz w:val="20"/>
      <w:szCs w:val="20"/>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link w:val="Testonotaapidipagina"/>
    <w:uiPriority w:val="99"/>
    <w:semiHidden/>
    <w:qFormat/>
    <w:rsid w:val="00ba7e69"/>
    <w:rPr>
      <w:rFonts w:ascii="Trebuchet MS" w:hAnsi="Trebuchet MS" w:eastAsia="Trebuchet MS" w:cs="Trebuchet MS"/>
      <w:sz w:val="20"/>
      <w:szCs w:val="20"/>
      <w:lang w:val="it-IT"/>
    </w:rPr>
  </w:style>
  <w:style w:type="character" w:styleId="Richiamoallanotaapidipagina">
    <w:name w:val="Richiamo alla nota a piè di pagina"/>
    <w:rPr>
      <w:vertAlign w:val="superscript"/>
    </w:rPr>
  </w:style>
  <w:style w:type="character" w:styleId="FootnoteCharacters">
    <w:name w:val="Footnote Characters"/>
    <w:basedOn w:val="DefaultParagraphFont"/>
    <w:uiPriority w:val="99"/>
    <w:semiHidden/>
    <w:unhideWhenUsed/>
    <w:qFormat/>
    <w:rsid w:val="00ba7e69"/>
    <w:rPr>
      <w:vertAlign w:val="superscript"/>
    </w:rPr>
  </w:style>
  <w:style w:type="character" w:styleId="IntestazioneCarattere" w:customStyle="1">
    <w:name w:val="Intestazione Carattere"/>
    <w:basedOn w:val="DefaultParagraphFont"/>
    <w:link w:val="Intestazione"/>
    <w:uiPriority w:val="99"/>
    <w:qFormat/>
    <w:rsid w:val="00ba7e69"/>
    <w:rPr>
      <w:rFonts w:ascii="Trebuchet MS" w:hAnsi="Trebuchet MS" w:eastAsia="Trebuchet MS" w:cs="Trebuchet MS"/>
      <w:lang w:val="it-IT"/>
    </w:rPr>
  </w:style>
  <w:style w:type="character" w:styleId="PidipaginaCarattere" w:customStyle="1">
    <w:name w:val="Piè di pagina Carattere"/>
    <w:basedOn w:val="DefaultParagraphFont"/>
    <w:link w:val="Pidipagina"/>
    <w:uiPriority w:val="99"/>
    <w:qFormat/>
    <w:rsid w:val="00ba7e69"/>
    <w:rPr>
      <w:rFonts w:ascii="Trebuchet MS" w:hAnsi="Trebuchet MS" w:eastAsia="Trebuchet MS" w:cs="Trebuchet MS"/>
      <w:lang w:val="it-IT"/>
    </w:rPr>
  </w:style>
  <w:style w:type="character" w:styleId="Markedcontent" w:customStyle="1">
    <w:name w:val="markedcontent"/>
    <w:basedOn w:val="DefaultParagraphFont"/>
    <w:qFormat/>
    <w:rsid w:val="00610dd0"/>
    <w:rPr/>
  </w:style>
  <w:style w:type="character" w:styleId="ListLabel1">
    <w:name w:val="ListLabel 1"/>
    <w:qFormat/>
    <w:rPr>
      <w:rFonts w:eastAsia="Trebuchet MS" w:cs="Trebuchet MS"/>
      <w:spacing w:val="-3"/>
      <w:w w:val="100"/>
      <w:sz w:val="20"/>
      <w:szCs w:val="20"/>
      <w:lang w:val="it-IT" w:eastAsia="en-US" w:bidi="ar-SA"/>
    </w:rPr>
  </w:style>
  <w:style w:type="character" w:styleId="ListLabel2">
    <w:name w:val="ListLabel 2"/>
    <w:qFormat/>
    <w:rPr>
      <w:lang w:val="it-IT" w:eastAsia="en-US" w:bidi="ar-SA"/>
    </w:rPr>
  </w:style>
  <w:style w:type="character" w:styleId="ListLabel3">
    <w:name w:val="ListLabel 3"/>
    <w:qFormat/>
    <w:rPr>
      <w:lang w:val="it-IT" w:eastAsia="en-US" w:bidi="ar-SA"/>
    </w:rPr>
  </w:style>
  <w:style w:type="character" w:styleId="ListLabel4">
    <w:name w:val="ListLabel 4"/>
    <w:qFormat/>
    <w:rPr>
      <w:lang w:val="it-IT" w:eastAsia="en-US" w:bidi="ar-SA"/>
    </w:rPr>
  </w:style>
  <w:style w:type="character" w:styleId="ListLabel5">
    <w:name w:val="ListLabel 5"/>
    <w:qFormat/>
    <w:rPr>
      <w:lang w:val="it-IT" w:eastAsia="en-US" w:bidi="ar-SA"/>
    </w:rPr>
  </w:style>
  <w:style w:type="character" w:styleId="ListLabel6">
    <w:name w:val="ListLabel 6"/>
    <w:qFormat/>
    <w:rPr>
      <w:lang w:val="it-IT" w:eastAsia="en-US" w:bidi="ar-SA"/>
    </w:rPr>
  </w:style>
  <w:style w:type="character" w:styleId="ListLabel7">
    <w:name w:val="ListLabel 7"/>
    <w:qFormat/>
    <w:rPr>
      <w:lang w:val="it-IT" w:eastAsia="en-US" w:bidi="ar-SA"/>
    </w:rPr>
  </w:style>
  <w:style w:type="character" w:styleId="ListLabel8">
    <w:name w:val="ListLabel 8"/>
    <w:qFormat/>
    <w:rPr>
      <w:lang w:val="it-IT" w:eastAsia="en-US" w:bidi="ar-SA"/>
    </w:rPr>
  </w:style>
  <w:style w:type="character" w:styleId="ListLabel9">
    <w:name w:val="ListLabel 9"/>
    <w:qFormat/>
    <w:rPr>
      <w:lang w:val="it-IT" w:eastAsia="en-US" w:bidi="ar-SA"/>
    </w:rPr>
  </w:style>
  <w:style w:type="character" w:styleId="ListLabel10">
    <w:name w:val="ListLabel 10"/>
    <w:qFormat/>
    <w:rPr>
      <w:rFonts w:eastAsia="Trebuchet MS" w:cs="Trebuchet MS"/>
      <w:spacing w:val="-2"/>
      <w:w w:val="100"/>
      <w:sz w:val="20"/>
      <w:szCs w:val="20"/>
      <w:lang w:val="it-IT" w:eastAsia="en-US" w:bidi="ar-SA"/>
    </w:rPr>
  </w:style>
  <w:style w:type="character" w:styleId="ListLabel11">
    <w:name w:val="ListLabel 11"/>
    <w:qFormat/>
    <w:rPr>
      <w:lang w:val="it-IT" w:eastAsia="en-US" w:bidi="ar-SA"/>
    </w:rPr>
  </w:style>
  <w:style w:type="character" w:styleId="ListLabel12">
    <w:name w:val="ListLabel 12"/>
    <w:qFormat/>
    <w:rPr>
      <w:lang w:val="it-IT" w:eastAsia="en-US" w:bidi="ar-SA"/>
    </w:rPr>
  </w:style>
  <w:style w:type="character" w:styleId="ListLabel13">
    <w:name w:val="ListLabel 13"/>
    <w:qFormat/>
    <w:rPr>
      <w:lang w:val="it-IT" w:eastAsia="en-US" w:bidi="ar-SA"/>
    </w:rPr>
  </w:style>
  <w:style w:type="character" w:styleId="ListLabel14">
    <w:name w:val="ListLabel 14"/>
    <w:qFormat/>
    <w:rPr>
      <w:lang w:val="it-IT" w:eastAsia="en-US" w:bidi="ar-SA"/>
    </w:rPr>
  </w:style>
  <w:style w:type="character" w:styleId="ListLabel15">
    <w:name w:val="ListLabel 15"/>
    <w:qFormat/>
    <w:rPr>
      <w:lang w:val="it-IT" w:eastAsia="en-US" w:bidi="ar-SA"/>
    </w:rPr>
  </w:style>
  <w:style w:type="character" w:styleId="ListLabel16">
    <w:name w:val="ListLabel 16"/>
    <w:qFormat/>
    <w:rPr>
      <w:lang w:val="it-IT" w:eastAsia="en-US" w:bidi="ar-SA"/>
    </w:rPr>
  </w:style>
  <w:style w:type="character" w:styleId="ListLabel17">
    <w:name w:val="ListLabel 17"/>
    <w:qFormat/>
    <w:rPr>
      <w:lang w:val="it-IT" w:eastAsia="en-US" w:bidi="ar-SA"/>
    </w:rPr>
  </w:style>
  <w:style w:type="character" w:styleId="ListLabel18">
    <w:name w:val="ListLabel 18"/>
    <w:qFormat/>
    <w:rPr>
      <w:lang w:val="it-IT" w:eastAsia="en-US" w:bidi="ar-SA"/>
    </w:rPr>
  </w:style>
  <w:style w:type="character" w:styleId="ListLabel19">
    <w:name w:val="ListLabel 19"/>
    <w:qFormat/>
    <w:rPr>
      <w:rFonts w:eastAsia="Trebuchet MS" w:cs="Trebuchet MS"/>
      <w:spacing w:val="-4"/>
      <w:w w:val="100"/>
      <w:sz w:val="20"/>
      <w:szCs w:val="20"/>
      <w:lang w:val="it-IT" w:eastAsia="en-US" w:bidi="ar-SA"/>
    </w:rPr>
  </w:style>
  <w:style w:type="character" w:styleId="ListLabel20">
    <w:name w:val="ListLabel 20"/>
    <w:qFormat/>
    <w:rPr>
      <w:lang w:val="it-IT" w:eastAsia="en-US" w:bidi="ar-SA"/>
    </w:rPr>
  </w:style>
  <w:style w:type="character" w:styleId="ListLabel21">
    <w:name w:val="ListLabel 21"/>
    <w:qFormat/>
    <w:rPr>
      <w:lang w:val="it-IT" w:eastAsia="en-US" w:bidi="ar-SA"/>
    </w:rPr>
  </w:style>
  <w:style w:type="character" w:styleId="ListLabel22">
    <w:name w:val="ListLabel 22"/>
    <w:qFormat/>
    <w:rPr>
      <w:lang w:val="it-IT" w:eastAsia="en-US" w:bidi="ar-SA"/>
    </w:rPr>
  </w:style>
  <w:style w:type="character" w:styleId="ListLabel23">
    <w:name w:val="ListLabel 23"/>
    <w:qFormat/>
    <w:rPr>
      <w:lang w:val="it-IT" w:eastAsia="en-US" w:bidi="ar-SA"/>
    </w:rPr>
  </w:style>
  <w:style w:type="character" w:styleId="ListLabel24">
    <w:name w:val="ListLabel 24"/>
    <w:qFormat/>
    <w:rPr>
      <w:lang w:val="it-IT" w:eastAsia="en-US" w:bidi="ar-SA"/>
    </w:rPr>
  </w:style>
  <w:style w:type="character" w:styleId="ListLabel25">
    <w:name w:val="ListLabel 25"/>
    <w:qFormat/>
    <w:rPr>
      <w:lang w:val="it-IT" w:eastAsia="en-US" w:bidi="ar-SA"/>
    </w:rPr>
  </w:style>
  <w:style w:type="character" w:styleId="ListLabel26">
    <w:name w:val="ListLabel 26"/>
    <w:qFormat/>
    <w:rPr>
      <w:lang w:val="it-IT" w:eastAsia="en-US" w:bidi="ar-SA"/>
    </w:rPr>
  </w:style>
  <w:style w:type="character" w:styleId="ListLabel27">
    <w:name w:val="ListLabel 27"/>
    <w:qFormat/>
    <w:rPr>
      <w:lang w:val="it-IT" w:eastAsia="en-US" w:bidi="ar-SA"/>
    </w:rPr>
  </w:style>
  <w:style w:type="character" w:styleId="ListLabel28">
    <w:name w:val="ListLabel 28"/>
    <w:qFormat/>
    <w:rPr>
      <w:rFonts w:eastAsia="Trebuchet MS" w:cs="Trebuchet MS"/>
      <w:spacing w:val="-2"/>
      <w:w w:val="100"/>
      <w:sz w:val="20"/>
      <w:szCs w:val="20"/>
      <w:lang w:val="it-IT" w:eastAsia="en-US" w:bidi="ar-SA"/>
    </w:rPr>
  </w:style>
  <w:style w:type="character" w:styleId="ListLabel29">
    <w:name w:val="ListLabel 29"/>
    <w:qFormat/>
    <w:rPr>
      <w:w w:val="101"/>
      <w:lang w:val="it-IT" w:eastAsia="en-US" w:bidi="ar-SA"/>
    </w:rPr>
  </w:style>
  <w:style w:type="character" w:styleId="ListLabel30">
    <w:name w:val="ListLabel 30"/>
    <w:qFormat/>
    <w:rPr>
      <w:lang w:val="it-IT" w:eastAsia="en-US" w:bidi="ar-SA"/>
    </w:rPr>
  </w:style>
  <w:style w:type="character" w:styleId="ListLabel31">
    <w:name w:val="ListLabel 31"/>
    <w:qFormat/>
    <w:rPr>
      <w:lang w:val="it-IT" w:eastAsia="en-US" w:bidi="ar-SA"/>
    </w:rPr>
  </w:style>
  <w:style w:type="character" w:styleId="ListLabel32">
    <w:name w:val="ListLabel 32"/>
    <w:qFormat/>
    <w:rPr>
      <w:lang w:val="it-IT" w:eastAsia="en-US" w:bidi="ar-SA"/>
    </w:rPr>
  </w:style>
  <w:style w:type="character" w:styleId="ListLabel33">
    <w:name w:val="ListLabel 33"/>
    <w:qFormat/>
    <w:rPr>
      <w:lang w:val="it-IT" w:eastAsia="en-US" w:bidi="ar-SA"/>
    </w:rPr>
  </w:style>
  <w:style w:type="character" w:styleId="ListLabel34">
    <w:name w:val="ListLabel 34"/>
    <w:qFormat/>
    <w:rPr>
      <w:lang w:val="it-IT" w:eastAsia="en-US" w:bidi="ar-SA"/>
    </w:rPr>
  </w:style>
  <w:style w:type="character" w:styleId="ListLabel35">
    <w:name w:val="ListLabel 35"/>
    <w:qFormat/>
    <w:rPr>
      <w:lang w:val="it-IT" w:eastAsia="en-US" w:bidi="ar-SA"/>
    </w:rPr>
  </w:style>
  <w:style w:type="character" w:styleId="ListLabel36">
    <w:name w:val="ListLabel 36"/>
    <w:qFormat/>
    <w:rPr>
      <w:lang w:val="it-IT" w:eastAsia="en-US" w:bidi="ar-SA"/>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CollegamentoInternet">
    <w:name w:val="Collegamento Internet"/>
    <w:rPr>
      <w:color w:val="000080"/>
      <w:u w:val="single"/>
      <w:lang w:val="zxx" w:eastAsia="zxx" w:bidi="zxx"/>
    </w:rPr>
  </w:style>
  <w:style w:type="character" w:styleId="CollegamentoInternetvisitato">
    <w:name w:val="Collegamento Internet visitato"/>
    <w:rPr>
      <w:color w:val="800000"/>
      <w:u w:val="single"/>
      <w:lang w:val="zxx" w:bidi="zxx"/>
    </w:rPr>
  </w:style>
  <w:style w:type="character" w:styleId="Enfasiforte">
    <w:name w:val="Enfasi forte"/>
    <w:qFormat/>
    <w:rPr>
      <w:b/>
      <w:bCs/>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Arial" w:hAnsi="Arial" w:cs="Arial"/>
      <w:b/>
      <w:bCs/>
      <w:color w:val="000000"/>
      <w:sz w:val="22"/>
      <w:szCs w:val="22"/>
      <w:u w:val="none"/>
    </w:rPr>
  </w:style>
  <w:style w:type="character" w:styleId="ListLabel81">
    <w:name w:val="ListLabel 81"/>
    <w:qFormat/>
    <w:rPr>
      <w:rFonts w:ascii="Arial" w:hAnsi="Arial" w:cs="Arial"/>
      <w:color w:val="000000"/>
      <w:sz w:val="22"/>
      <w:szCs w:val="22"/>
    </w:rPr>
  </w:style>
  <w:style w:type="character" w:styleId="ListLabel82">
    <w:name w:val="ListLabel 82"/>
    <w:qFormat/>
    <w:rPr>
      <w:rFonts w:ascii="Arial" w:hAnsi="Arial" w:eastAsia="SimSun;宋体" w:cs="Arial"/>
      <w:sz w:val="22"/>
      <w:szCs w:val="22"/>
    </w:rPr>
  </w:style>
  <w:style w:type="character" w:styleId="ListLabel83">
    <w:name w:val="ListLabel 83"/>
    <w:qFormat/>
    <w:rPr>
      <w:rFonts w:ascii="Arial" w:hAnsi="Arial" w:eastAsia="SimSun;宋体" w:cs="Arial"/>
      <w:color w:val="000000"/>
      <w:sz w:val="22"/>
      <w:szCs w:val="22"/>
      <w:lang w:val="it-IT" w:eastAsia="zh-CN" w:bidi="hi-IN"/>
    </w:rPr>
  </w:style>
  <w:style w:type="character" w:styleId="Punti">
    <w:name w:val="Punti"/>
    <w:qFormat/>
    <w:rPr>
      <w:rFonts w:ascii="OpenSymbol" w:hAnsi="OpenSymbol" w:eastAsia="OpenSymbol" w:cs="Open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ascii="Arial" w:hAnsi="Arial" w:cs="Arial"/>
      <w:b/>
      <w:bCs/>
      <w:color w:val="000000"/>
      <w:sz w:val="22"/>
      <w:szCs w:val="22"/>
      <w:u w:val="none"/>
    </w:rPr>
  </w:style>
  <w:style w:type="character" w:styleId="ListLabel93">
    <w:name w:val="ListLabel 93"/>
    <w:qFormat/>
    <w:rPr>
      <w:rFonts w:ascii="Arial" w:hAnsi="Arial" w:cs="Arial"/>
      <w:color w:val="000000"/>
      <w:sz w:val="22"/>
      <w:szCs w:val="22"/>
    </w:rPr>
  </w:style>
  <w:style w:type="character" w:styleId="ListLabel94">
    <w:name w:val="ListLabel 94"/>
    <w:qFormat/>
    <w:rPr>
      <w:rFonts w:ascii="Arial" w:hAnsi="Arial" w:eastAsia="SimSun;宋体" w:cs="Arial"/>
      <w:sz w:val="22"/>
      <w:szCs w:val="22"/>
    </w:rPr>
  </w:style>
  <w:style w:type="character" w:styleId="ListLabel95">
    <w:name w:val="ListLabel 95"/>
    <w:qFormat/>
    <w:rPr>
      <w:rFonts w:ascii="Arial" w:hAnsi="Arial" w:eastAsia="SimSun;宋体" w:cs="Arial"/>
      <w:color w:val="000000"/>
      <w:sz w:val="22"/>
      <w:szCs w:val="22"/>
      <w:lang w:val="it-IT" w:eastAsia="zh-CN" w:bidi="hi-IN"/>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ascii="Arial" w:hAnsi="Arial" w:cs="Arial"/>
      <w:b/>
      <w:bCs/>
      <w:color w:val="000000"/>
      <w:sz w:val="22"/>
      <w:szCs w:val="22"/>
      <w:u w:val="none"/>
    </w:rPr>
  </w:style>
  <w:style w:type="character" w:styleId="ListLabel105">
    <w:name w:val="ListLabel 105"/>
    <w:qFormat/>
    <w:rPr>
      <w:rFonts w:ascii="Arial" w:hAnsi="Arial" w:cs="Arial"/>
      <w:color w:val="000000"/>
      <w:sz w:val="22"/>
      <w:szCs w:val="22"/>
    </w:rPr>
  </w:style>
  <w:style w:type="character" w:styleId="ListLabel106">
    <w:name w:val="ListLabel 106"/>
    <w:qFormat/>
    <w:rPr>
      <w:rFonts w:ascii="Arial" w:hAnsi="Arial" w:eastAsia="SimSun;宋体" w:cs="Arial"/>
      <w:sz w:val="22"/>
      <w:szCs w:val="22"/>
    </w:rPr>
  </w:style>
  <w:style w:type="character" w:styleId="ListLabel107">
    <w:name w:val="ListLabel 107"/>
    <w:qFormat/>
    <w:rPr>
      <w:rFonts w:ascii="Arial" w:hAnsi="Arial" w:eastAsia="SimSun;宋体" w:cs="Arial"/>
      <w:color w:val="000000"/>
      <w:sz w:val="22"/>
      <w:szCs w:val="22"/>
      <w:lang w:val="it-IT" w:eastAsia="zh-CN" w:bidi="hi-IN"/>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Arial"/>
      <w:b/>
      <w:bCs/>
      <w:color w:val="000000"/>
      <w:sz w:val="22"/>
      <w:szCs w:val="22"/>
      <w:u w:val="none"/>
    </w:rPr>
  </w:style>
  <w:style w:type="character" w:styleId="ListLabel117">
    <w:name w:val="ListLabel 117"/>
    <w:qFormat/>
    <w:rPr>
      <w:rFonts w:ascii="Arial" w:hAnsi="Arial" w:cs="Arial"/>
      <w:color w:val="000000"/>
      <w:sz w:val="22"/>
      <w:szCs w:val="22"/>
    </w:rPr>
  </w:style>
  <w:style w:type="character" w:styleId="ListLabel118">
    <w:name w:val="ListLabel 118"/>
    <w:qFormat/>
    <w:rPr>
      <w:rFonts w:ascii="Arial" w:hAnsi="Arial" w:eastAsia="SimSun;宋体" w:cs="Arial"/>
      <w:sz w:val="22"/>
      <w:szCs w:val="22"/>
    </w:rPr>
  </w:style>
  <w:style w:type="character" w:styleId="ListLabel119">
    <w:name w:val="ListLabel 119"/>
    <w:qFormat/>
    <w:rPr>
      <w:rFonts w:ascii="Arial" w:hAnsi="Arial" w:eastAsia="SimSun;宋体" w:cs="Arial"/>
      <w:color w:val="000000"/>
      <w:sz w:val="22"/>
      <w:szCs w:val="22"/>
      <w:lang w:val="it-IT" w:eastAsia="zh-CN" w:bidi="hi-IN"/>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ascii="Arial" w:hAnsi="Arial" w:cs="Arial"/>
      <w:b/>
      <w:bCs/>
      <w:color w:val="000000"/>
      <w:sz w:val="22"/>
      <w:szCs w:val="22"/>
      <w:u w:val="none"/>
    </w:rPr>
  </w:style>
  <w:style w:type="character" w:styleId="ListLabel129">
    <w:name w:val="ListLabel 129"/>
    <w:qFormat/>
    <w:rPr>
      <w:rFonts w:ascii="Arial" w:hAnsi="Arial" w:cs="Arial"/>
      <w:color w:val="000000"/>
      <w:sz w:val="22"/>
      <w:szCs w:val="22"/>
    </w:rPr>
  </w:style>
  <w:style w:type="character" w:styleId="ListLabel130">
    <w:name w:val="ListLabel 130"/>
    <w:qFormat/>
    <w:rPr>
      <w:rFonts w:ascii="Arial" w:hAnsi="Arial" w:eastAsia="SimSun;宋体" w:cs="Arial"/>
      <w:sz w:val="22"/>
      <w:szCs w:val="22"/>
    </w:rPr>
  </w:style>
  <w:style w:type="character" w:styleId="ListLabel131">
    <w:name w:val="ListLabel 131"/>
    <w:qFormat/>
    <w:rPr>
      <w:rFonts w:ascii="Arial" w:hAnsi="Arial" w:eastAsia="SimSun;宋体" w:cs="Arial"/>
      <w:color w:val="000000"/>
      <w:sz w:val="22"/>
      <w:szCs w:val="22"/>
      <w:lang w:val="it-IT" w:eastAsia="zh-CN" w:bidi="hi-IN"/>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ascii="Arial" w:hAnsi="Arial" w:cs="Arial"/>
      <w:b/>
      <w:bCs/>
      <w:color w:val="000000"/>
      <w:sz w:val="22"/>
      <w:szCs w:val="22"/>
      <w:u w:val="none"/>
    </w:rPr>
  </w:style>
  <w:style w:type="character" w:styleId="ListLabel141">
    <w:name w:val="ListLabel 141"/>
    <w:qFormat/>
    <w:rPr>
      <w:rFonts w:ascii="Arial" w:hAnsi="Arial" w:cs="Arial"/>
      <w:color w:val="000000"/>
      <w:sz w:val="22"/>
      <w:szCs w:val="22"/>
    </w:rPr>
  </w:style>
  <w:style w:type="character" w:styleId="ListLabel142">
    <w:name w:val="ListLabel 142"/>
    <w:qFormat/>
    <w:rPr>
      <w:rFonts w:ascii="Arial" w:hAnsi="Arial" w:eastAsia="SimSun;宋体" w:cs="Arial"/>
      <w:sz w:val="22"/>
      <w:szCs w:val="22"/>
    </w:rPr>
  </w:style>
  <w:style w:type="character" w:styleId="ListLabel143">
    <w:name w:val="ListLabel 143"/>
    <w:qFormat/>
    <w:rPr>
      <w:rFonts w:ascii="Arial" w:hAnsi="Arial" w:eastAsia="SimSun;宋体" w:cs="Arial"/>
      <w:color w:val="000000"/>
      <w:sz w:val="22"/>
      <w:szCs w:val="22"/>
      <w:lang w:val="it-IT" w:eastAsia="zh-CN" w:bidi="hi-IN"/>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Arial" w:hAnsi="Arial" w:cs="Arial"/>
      <w:b/>
      <w:bCs/>
      <w:color w:val="000000"/>
      <w:sz w:val="22"/>
      <w:szCs w:val="22"/>
      <w:u w:val="none"/>
    </w:rPr>
  </w:style>
  <w:style w:type="character" w:styleId="ListLabel153">
    <w:name w:val="ListLabel 153"/>
    <w:qFormat/>
    <w:rPr>
      <w:rFonts w:ascii="Arial" w:hAnsi="Arial" w:cs="Arial"/>
      <w:color w:val="000000"/>
      <w:sz w:val="22"/>
      <w:szCs w:val="22"/>
    </w:rPr>
  </w:style>
  <w:style w:type="character" w:styleId="ListLabel154">
    <w:name w:val="ListLabel 154"/>
    <w:qFormat/>
    <w:rPr>
      <w:rFonts w:ascii="Arial" w:hAnsi="Arial" w:eastAsia="SimSun;宋体" w:cs="Arial"/>
      <w:sz w:val="22"/>
      <w:szCs w:val="22"/>
    </w:rPr>
  </w:style>
  <w:style w:type="character" w:styleId="ListLabel155">
    <w:name w:val="ListLabel 155"/>
    <w:qFormat/>
    <w:rPr>
      <w:rFonts w:ascii="Arial" w:hAnsi="Arial" w:eastAsia="SimSun;宋体" w:cs="Arial"/>
      <w:color w:val="000000"/>
      <w:sz w:val="22"/>
      <w:szCs w:val="22"/>
      <w:lang w:val="it-IT" w:eastAsia="zh-CN" w:bidi="hi-IN"/>
    </w:rPr>
  </w:style>
  <w:style w:type="character" w:styleId="WW8Num2z0">
    <w:name w:val="WW8Num2z0"/>
    <w:qFormat/>
    <w:rPr>
      <w:rFonts w:ascii="Wingdings" w:hAnsi="Wingdings" w:cs="Calibri"/>
      <w:sz w:val="20"/>
      <w:szCs w:val="20"/>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Courier New"/>
    </w:rPr>
  </w:style>
  <w:style w:type="character" w:styleId="ListLabel160">
    <w:name w:val="ListLabel 160"/>
    <w:qFormat/>
    <w:rPr>
      <w:rFonts w:cs="Wingdings"/>
    </w:rPr>
  </w:style>
  <w:style w:type="character" w:styleId="ListLabel161">
    <w:name w:val="ListLabel 161"/>
    <w:qFormat/>
    <w:rPr>
      <w:rFonts w:cs="Symbol"/>
    </w:rPr>
  </w:style>
  <w:style w:type="character" w:styleId="ListLabel162">
    <w:name w:val="ListLabel 162"/>
    <w:qFormat/>
    <w:rPr>
      <w:rFonts w:cs="Courier New"/>
    </w:rPr>
  </w:style>
  <w:style w:type="character" w:styleId="ListLabel163">
    <w:name w:val="ListLabel 163"/>
    <w:qFormat/>
    <w:rPr>
      <w:rFonts w:cs="Wingdings"/>
    </w:rPr>
  </w:style>
  <w:style w:type="character" w:styleId="ListLabel164">
    <w:name w:val="ListLabel 164"/>
    <w:qFormat/>
    <w:rPr>
      <w:rFonts w:ascii="Arial" w:hAnsi="Arial" w:cs="Calibri"/>
      <w:sz w:val="22"/>
      <w:szCs w:val="20"/>
    </w:rPr>
  </w:style>
  <w:style w:type="character" w:styleId="ListLabel165">
    <w:name w:val="ListLabel 165"/>
    <w:qFormat/>
    <w:rPr>
      <w:rFonts w:ascii="Arial" w:hAnsi="Arial" w:cs="Arial"/>
      <w:b/>
      <w:bCs/>
      <w:color w:val="000000"/>
      <w:sz w:val="22"/>
      <w:szCs w:val="22"/>
      <w:u w:val="none"/>
    </w:rPr>
  </w:style>
  <w:style w:type="character" w:styleId="ListLabel166">
    <w:name w:val="ListLabel 166"/>
    <w:qFormat/>
    <w:rPr>
      <w:rFonts w:ascii="Arial" w:hAnsi="Arial" w:cs="Arial"/>
      <w:color w:val="000000"/>
      <w:sz w:val="22"/>
      <w:szCs w:val="22"/>
    </w:rPr>
  </w:style>
  <w:style w:type="character" w:styleId="ListLabel167">
    <w:name w:val="ListLabel 167"/>
    <w:qFormat/>
    <w:rPr>
      <w:rFonts w:ascii="Arial" w:hAnsi="Arial" w:eastAsia="SimSun;宋体" w:cs="Arial"/>
      <w:sz w:val="22"/>
      <w:szCs w:val="22"/>
    </w:rPr>
  </w:style>
  <w:style w:type="character" w:styleId="ListLabel168">
    <w:name w:val="ListLabel 168"/>
    <w:qFormat/>
    <w:rPr>
      <w:rFonts w:ascii="Arial" w:hAnsi="Arial" w:eastAsia="SimSun;宋体" w:cs="Arial"/>
      <w:color w:val="000000"/>
      <w:sz w:val="22"/>
      <w:szCs w:val="22"/>
      <w:lang w:val="it-IT" w:eastAsia="zh-CN" w:bidi="hi-IN"/>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uiPriority w:val="1"/>
    <w:qFormat/>
    <w:pPr/>
    <w:rPr>
      <w:sz w:val="20"/>
      <w:szCs w:val="20"/>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1"/>
    <w:qFormat/>
    <w:pPr>
      <w:ind w:left="1536" w:hanging="360"/>
    </w:pPr>
    <w:rPr/>
  </w:style>
  <w:style w:type="paragraph" w:styleId="TableParagraph" w:customStyle="1">
    <w:name w:val="Table Paragraph"/>
    <w:basedOn w:val="Normal"/>
    <w:uiPriority w:val="1"/>
    <w:qFormat/>
    <w:pPr/>
    <w:rPr/>
  </w:style>
  <w:style w:type="paragraph" w:styleId="Notaapidipagina">
    <w:name w:val="Footnote Text"/>
    <w:basedOn w:val="Normal"/>
    <w:link w:val="TestonotaapidipaginaCarattere"/>
    <w:uiPriority w:val="99"/>
    <w:semiHidden/>
    <w:unhideWhenUsed/>
    <w:rsid w:val="00ba7e69"/>
    <w:pPr/>
    <w:rPr>
      <w:sz w:val="20"/>
      <w:szCs w:val="20"/>
    </w:rPr>
  </w:style>
  <w:style w:type="paragraph" w:styleId="Intestazione">
    <w:name w:val="Header"/>
    <w:basedOn w:val="Normal"/>
    <w:link w:val="IntestazioneCarattere"/>
    <w:uiPriority w:val="99"/>
    <w:unhideWhenUsed/>
    <w:rsid w:val="00ba7e69"/>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ba7e69"/>
    <w:pPr>
      <w:tabs>
        <w:tab w:val="clear" w:pos="720"/>
        <w:tab w:val="center" w:pos="4819" w:leader="none"/>
        <w:tab w:val="right" w:pos="9638" w:leader="none"/>
      </w:tabs>
    </w:pPr>
    <w:rPr/>
  </w:style>
  <w:style w:type="paragraph" w:styleId="Contenutocornice">
    <w:name w:val="Contenuto cornice"/>
    <w:basedOn w:val="Normal"/>
    <w:qFormat/>
    <w:pPr/>
    <w:rPr/>
  </w:style>
  <w:style w:type="paragraph" w:styleId="Nessunaspaziatura">
    <w:name w:val="Nessuna spaziatura"/>
    <w:qFormat/>
    <w:pPr>
      <w:widowControl/>
      <w:suppressAutoHyphens w:val="true"/>
      <w:bidi w:val="0"/>
      <w:jc w:val="left"/>
    </w:pPr>
    <w:rPr>
      <w:rFonts w:ascii="Calibri" w:hAnsi="Calibri" w:eastAsia="Calibri" w:cs="Times New Roman" w:asciiTheme="minorHAnsi" w:eastAsiaTheme="minorHAnsi" w:hAnsiTheme="minorHAnsi"/>
      <w:color w:val="auto"/>
      <w:kern w:val="0"/>
      <w:sz w:val="22"/>
      <w:szCs w:val="22"/>
      <w:lang w:val="it-IT" w:eastAsia="zh-CN" w:bidi="ar-SA"/>
    </w:rPr>
  </w:style>
  <w:style w:type="numbering" w:styleId="NoList" w:default="1">
    <w:name w:val="No List"/>
    <w:uiPriority w:val="99"/>
    <w:semiHidden/>
    <w:unhideWhenUsed/>
    <w:qFormat/>
  </w:style>
  <w:style w:type="numbering" w:styleId="WW8Num2">
    <w:name w:val="WW8Num2"/>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7A5B6-D1F1-4F6F-9575-0A45B4C6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Application>LibreOffice/6.2.2.2$Windows_X86_64 LibreOffice_project/2b840030fec2aae0fd2658d8d4f9548af4e3518d</Application>
  <Pages>3</Pages>
  <Words>1189</Words>
  <Characters>7304</Characters>
  <CharactersWithSpaces>8449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2021-09-03T07:25:00Z</dcterms:created>
  <dc:creator>Rosalia Di Giacomo</dc:creator>
  <dc:description/>
  <dc:language>it-IT</dc:language>
  <cp:lastModifiedBy>Elena Pedroni</cp:lastModifiedBy>
  <dcterms:modified xsi:type="dcterms:W3CDTF">2022-03-24T11:09:23Z</dcterms:modified>
  <cp:revision>55</cp:revision>
  <dc:subject/>
  <dc:title>Allegato A1 Modulo Candidatura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2020-07-27T00:00:00Z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2020-07-27T00:00:00Z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