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Corpodeltesto"/>
        <w:spacing w:before="10"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Titolo2"/>
        <w:spacing w:before="100" w:after="0"/>
        <w:ind w:left="816" w:hanging="0"/>
        <w:rPr/>
      </w:pPr>
      <w:r>
        <w:drawing>
          <wp:anchor behindDoc="0" distT="0" distB="0" distL="0" distR="0" simplePos="0" locked="0" layoutInCell="0" allowOverlap="1" relativeHeight="2">
            <wp:simplePos x="0" y="0"/>
            <wp:positionH relativeFrom="page">
              <wp:posOffset>596265</wp:posOffset>
            </wp:positionH>
            <wp:positionV relativeFrom="paragraph">
              <wp:posOffset>-328930</wp:posOffset>
            </wp:positionV>
            <wp:extent cx="925830" cy="784225"/>
            <wp:effectExtent l="0" t="0" r="0" b="0"/>
            <wp:wrapNone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" cy="784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ab/>
        <w:tab/>
        <w:tab/>
        <w:tab/>
        <w:t>Comune Di Reggio Emilia</w:t>
      </w:r>
    </w:p>
    <w:p>
      <w:pPr>
        <w:pStyle w:val="Titolo2"/>
        <w:spacing w:before="100" w:after="0"/>
        <w:ind w:left="816" w:hanging="0"/>
        <w:rPr/>
      </w:pPr>
      <w:r>
        <w:rPr/>
        <w:tab/>
        <w:tab/>
        <w:tab/>
        <w:tab/>
        <w:t xml:space="preserve">Struttura di Policy  Politiche di Partecipazione </w:t>
      </w:r>
    </w:p>
    <w:p>
      <w:pPr>
        <w:pStyle w:val="Corpodeltesto"/>
        <w:spacing w:before="2" w:after="0"/>
        <w:rPr>
          <w:b/>
          <w:b/>
        </w:rPr>
      </w:pPr>
      <w:r>
        <w:rPr>
          <w:b/>
        </w:rPr>
        <mc:AlternateContent>
          <mc:Choice Requires="wps">
            <w:drawing>
              <wp:anchor behindDoc="1" distT="6350" distB="6350" distL="6350" distR="6350" simplePos="0" locked="0" layoutInCell="0" allowOverlap="1" relativeHeight="4">
                <wp:simplePos x="0" y="0"/>
                <wp:positionH relativeFrom="page">
                  <wp:posOffset>2496185</wp:posOffset>
                </wp:positionH>
                <wp:positionV relativeFrom="paragraph">
                  <wp:posOffset>57785</wp:posOffset>
                </wp:positionV>
                <wp:extent cx="2670810" cy="11430"/>
                <wp:effectExtent l="0" t="0" r="0" b="0"/>
                <wp:wrapTopAndBottom/>
                <wp:docPr id="2" name="Freeform 5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0120" cy="10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4190" h="0">
                              <a:moveTo>
                                <a:pt x="0" y="0"/>
                              </a:moveTo>
                              <a:lnTo>
                                <a:pt x="4190" y="0"/>
                              </a:lnTo>
                            </a:path>
                          </a:pathLst>
                        </a:custGeom>
                        <a:noFill/>
                        <a:ln w="12600">
                          <a:solidFill>
                            <a:srgbClr val="ae2525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sectPr>
          <w:type w:val="nextPage"/>
          <w:pgSz w:w="11906" w:h="16838"/>
          <w:pgMar w:left="320" w:right="1020" w:gutter="0" w:header="0" w:top="500" w:footer="0" w:bottom="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Corpodeltesto"/>
        <w:rPr>
          <w:rFonts w:ascii="Arial" w:hAnsi="Arial"/>
          <w:b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</w:r>
    </w:p>
    <w:p>
      <w:pPr>
        <w:sectPr>
          <w:type w:val="continuous"/>
          <w:pgSz w:w="11906" w:h="16838"/>
          <w:pgMar w:left="320" w:right="1020" w:gutter="0" w:header="0" w:top="500" w:footer="0" w:bottom="0"/>
          <w:cols w:num="3" w:equalWidth="false" w:sep="false">
            <w:col w:w="2766" w:space="78"/>
            <w:col w:w="4953" w:space="1014"/>
            <w:col w:w="1753"/>
          </w:cols>
          <w:formProt w:val="false"/>
          <w:textDirection w:val="lrTb"/>
          <w:docGrid w:type="default" w:linePitch="100" w:charSpace="0"/>
        </w:sectPr>
      </w:pPr>
    </w:p>
    <w:p>
      <w:pPr>
        <w:pStyle w:val="Normal"/>
        <w:jc w:val="both"/>
        <w:rPr/>
      </w:pPr>
      <w:r>
        <w:rPr>
          <w:rFonts w:cs="Calibri" w:ascii="Arial" w:hAnsi="Arial"/>
          <w:b/>
          <w:iCs/>
          <w:sz w:val="22"/>
          <w:szCs w:val="22"/>
        </w:rPr>
        <w:t>Allegato B</w:t>
      </w:r>
    </w:p>
    <w:p>
      <w:pPr>
        <w:pStyle w:val="Normal"/>
        <w:jc w:val="both"/>
        <w:rPr>
          <w:rFonts w:cs="Calibri"/>
          <w:b/>
          <w:b/>
          <w:iCs/>
        </w:rPr>
      </w:pPr>
      <w:r>
        <w:rPr>
          <w:rFonts w:cs="Calibri"/>
          <w:b/>
          <w:iCs/>
        </w:rPr>
      </w:r>
    </w:p>
    <w:p>
      <w:pPr>
        <w:pStyle w:val="Normal"/>
        <w:jc w:val="both"/>
        <w:rPr>
          <w:rFonts w:cs="Calibri"/>
          <w:b/>
          <w:b/>
          <w:iCs/>
        </w:rPr>
      </w:pPr>
      <w:r>
        <w:rPr>
          <w:rFonts w:cs="Calibri"/>
          <w:b/>
          <w:iCs/>
        </w:rPr>
      </w:r>
    </w:p>
    <w:p>
      <w:pPr>
        <w:pStyle w:val="Normal"/>
        <w:jc w:val="both"/>
        <w:rPr>
          <w:rFonts w:ascii="Arial" w:hAnsi="Arial" w:cs="Calibri"/>
          <w:b/>
          <w:b/>
          <w:iCs/>
          <w:sz w:val="22"/>
          <w:szCs w:val="22"/>
        </w:rPr>
      </w:pPr>
      <w:r>
        <w:rPr>
          <w:rFonts w:cs="Calibri" w:ascii="Arial" w:hAnsi="Arial"/>
          <w:b/>
          <w:iCs/>
          <w:sz w:val="22"/>
          <w:szCs w:val="22"/>
        </w:rPr>
      </w:r>
    </w:p>
    <w:p>
      <w:pPr>
        <w:pStyle w:val="Normal"/>
        <w:jc w:val="both"/>
        <w:rPr/>
      </w:pPr>
      <w:r>
        <w:rPr>
          <w:rFonts w:cs="Calibri" w:ascii="Arial" w:hAnsi="Arial"/>
          <w:b/>
          <w:iCs/>
          <w:sz w:val="22"/>
          <w:szCs w:val="22"/>
        </w:rPr>
        <w:t xml:space="preserve">AVVISO PUBBLICO FINALIZZATO ALL'ACQUISIZIONE DI MANIFESTAZIONI DI INTERESSE  PER LA PARTECIPAZIONE AL PROGETTO DI RIGENERAZIONE URBANA DEL PARCO DEL LEGNO </w:t>
      </w:r>
    </w:p>
    <w:p>
      <w:pPr>
        <w:pStyle w:val="Normal"/>
        <w:rPr>
          <w:rFonts w:ascii="Arial" w:hAnsi="Arial" w:cs="Calibri"/>
          <w:b/>
          <w:b/>
          <w:iCs/>
          <w:sz w:val="22"/>
          <w:szCs w:val="22"/>
        </w:rPr>
      </w:pPr>
      <w:r>
        <w:rPr>
          <w:rFonts w:cs="Calibri" w:ascii="Arial" w:hAnsi="Arial"/>
          <w:b/>
          <w:iCs/>
          <w:sz w:val="22"/>
          <w:szCs w:val="22"/>
        </w:rPr>
      </w:r>
    </w:p>
    <w:p>
      <w:pPr>
        <w:pStyle w:val="Nessunaspaziatura"/>
        <w:jc w:val="right"/>
        <w:rPr>
          <w:rFonts w:ascii="Arial" w:hAnsi="Arial" w:cs="Calibri"/>
          <w:b/>
          <w:b/>
          <w:iCs/>
          <w:color w:val="000000"/>
          <w:sz w:val="22"/>
          <w:szCs w:val="22"/>
        </w:rPr>
      </w:pPr>
      <w:r>
        <w:rPr>
          <w:rFonts w:cs="Calibri" w:ascii="Arial" w:hAnsi="Arial"/>
          <w:b/>
          <w:iCs/>
          <w:color w:val="000000"/>
          <w:sz w:val="22"/>
          <w:szCs w:val="22"/>
        </w:rPr>
      </w:r>
    </w:p>
    <w:p>
      <w:pPr>
        <w:pStyle w:val="Corpodeltesto"/>
        <w:spacing w:lineRule="auto" w:line="360"/>
        <w:rPr>
          <w:rFonts w:ascii="Arial" w:hAnsi="Arial" w:cs="Calibri"/>
          <w:color w:val="000000"/>
          <w:sz w:val="22"/>
          <w:szCs w:val="22"/>
        </w:rPr>
      </w:pPr>
      <w:r>
        <w:rPr>
          <w:rFonts w:cs="Calibri" w:ascii="Arial" w:hAnsi="Arial"/>
          <w:color w:val="000000"/>
          <w:sz w:val="22"/>
          <w:szCs w:val="22"/>
        </w:rPr>
        <w:t xml:space="preserve">Il/La sottoscritto/a ……………………………………………………………nato/a a ……………………………………Provincia………….Stato…………….il………… , </w:t>
      </w:r>
    </w:p>
    <w:p>
      <w:pPr>
        <w:pStyle w:val="Corpodeltesto"/>
        <w:spacing w:lineRule="auto" w:line="360"/>
        <w:rPr>
          <w:rFonts w:ascii="Arial" w:hAnsi="Arial" w:cs="Calibri"/>
          <w:sz w:val="22"/>
          <w:szCs w:val="22"/>
        </w:rPr>
      </w:pPr>
      <w:r>
        <w:rPr>
          <w:rFonts w:cs="Calibri" w:ascii="Arial" w:hAnsi="Arial"/>
          <w:sz w:val="22"/>
          <w:szCs w:val="22"/>
        </w:rPr>
        <w:t xml:space="preserve">in qualità di legale rappresentante di …………..………………………………. </w:t>
      </w:r>
    </w:p>
    <w:p>
      <w:pPr>
        <w:pStyle w:val="Normal"/>
        <w:rPr/>
      </w:pPr>
      <w:r>
        <w:rPr>
          <w:rFonts w:cs="Calibri" w:ascii="Arial" w:hAnsi="Arial"/>
          <w:color w:val="000000"/>
          <w:sz w:val="22"/>
          <w:szCs w:val="22"/>
        </w:rPr>
        <w:t>con sede legale a …………………………………………………………….…..Provincia ……………….</w:t>
      </w:r>
    </w:p>
    <w:p>
      <w:pPr>
        <w:pStyle w:val="Normal"/>
        <w:jc w:val="both"/>
        <w:rPr>
          <w:rFonts w:ascii="Arial" w:hAnsi="Arial" w:cs="Calibri"/>
          <w:color w:val="000000"/>
          <w:sz w:val="22"/>
          <w:szCs w:val="22"/>
        </w:rPr>
      </w:pPr>
      <w:r>
        <w:rPr>
          <w:rFonts w:cs="Calibri" w:ascii="Arial" w:hAnsi="Arial"/>
          <w:color w:val="000000"/>
          <w:sz w:val="22"/>
          <w:szCs w:val="22"/>
        </w:rPr>
        <w:t xml:space="preserve">via/piazza …………………….……………………………………………..n. ……………………….. </w:t>
      </w:r>
    </w:p>
    <w:p>
      <w:pPr>
        <w:pStyle w:val="Normal"/>
        <w:jc w:val="both"/>
        <w:rPr>
          <w:rFonts w:ascii="Arial" w:hAnsi="Arial" w:cs="Calibri"/>
          <w:color w:val="000000"/>
          <w:sz w:val="22"/>
          <w:szCs w:val="22"/>
        </w:rPr>
      </w:pPr>
      <w:r>
        <w:rPr>
          <w:rFonts w:cs="Calibri" w:ascii="Arial" w:hAnsi="Arial"/>
          <w:color w:val="000000"/>
          <w:sz w:val="22"/>
          <w:szCs w:val="22"/>
        </w:rPr>
        <w:t>Codice Fiscale …………………………………P. Iva …………………………………………………</w:t>
      </w:r>
    </w:p>
    <w:p>
      <w:pPr>
        <w:pStyle w:val="Normal"/>
        <w:rPr>
          <w:rFonts w:ascii="Arial" w:hAnsi="Arial" w:cs="Calibri"/>
          <w:color w:val="000000"/>
          <w:sz w:val="22"/>
          <w:szCs w:val="22"/>
        </w:rPr>
      </w:pPr>
      <w:r>
        <w:rPr>
          <w:rFonts w:cs="Calibri" w:ascii="Arial" w:hAnsi="Arial"/>
          <w:color w:val="000000"/>
          <w:sz w:val="22"/>
          <w:szCs w:val="22"/>
        </w:rPr>
        <w:t>Tel. ………………………….. Fax ……………………………………………………………………….</w:t>
      </w:r>
    </w:p>
    <w:p>
      <w:pPr>
        <w:pStyle w:val="Normal"/>
        <w:rPr>
          <w:rFonts w:ascii="Arial" w:hAnsi="Arial" w:cs="Calibri"/>
          <w:color w:val="000000"/>
          <w:sz w:val="22"/>
          <w:szCs w:val="22"/>
        </w:rPr>
      </w:pPr>
      <w:r>
        <w:rPr>
          <w:rFonts w:cs="Calibri" w:ascii="Arial" w:hAnsi="Arial"/>
          <w:color w:val="000000"/>
          <w:sz w:val="22"/>
          <w:szCs w:val="22"/>
        </w:rPr>
        <w:t>Indirizzo mail ……………………………………………………………………………………………...</w:t>
      </w:r>
    </w:p>
    <w:p>
      <w:pPr>
        <w:pStyle w:val="Normal"/>
        <w:jc w:val="both"/>
        <w:rPr>
          <w:rFonts w:ascii="Arial" w:hAnsi="Arial" w:cs="Calibri"/>
          <w:color w:val="000000"/>
          <w:sz w:val="22"/>
          <w:szCs w:val="22"/>
        </w:rPr>
      </w:pPr>
      <w:r>
        <w:rPr>
          <w:rFonts w:cs="Calibri" w:ascii="Arial" w:hAnsi="Arial"/>
          <w:color w:val="000000"/>
          <w:sz w:val="22"/>
          <w:szCs w:val="22"/>
        </w:rPr>
        <w:t>PEC ………………………………………………….</w:t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rFonts w:ascii="Arial" w:hAnsi="Arial" w:eastAsia="Times New Roman" w:cs="Calibri"/>
          <w:color w:val="000000"/>
          <w:kern w:val="2"/>
          <w:sz w:val="22"/>
          <w:szCs w:val="22"/>
          <w:lang w:eastAsia="zh-CN" w:bidi="hi-IN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rFonts w:ascii="Arial" w:hAnsi="Arial" w:eastAsia="Times New Roman" w:cs="Calibri"/>
          <w:b/>
          <w:b/>
          <w:bCs/>
          <w:kern w:val="2"/>
          <w:sz w:val="22"/>
          <w:szCs w:val="22"/>
          <w:lang w:eastAsia="zh-CN" w:bidi="hi-IN"/>
        </w:rPr>
      </w:pPr>
      <w:r>
        <w:rPr>
          <w:rFonts w:eastAsia="Times New Roman" w:cs="Calibri" w:ascii="Arial" w:hAnsi="Arial"/>
          <w:b/>
          <w:bCs/>
          <w:kern w:val="2"/>
          <w:sz w:val="22"/>
          <w:szCs w:val="22"/>
          <w:lang w:eastAsia="zh-CN" w:bidi="hi-IN"/>
        </w:rPr>
        <w:t>DICHIARA</w:t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rFonts w:ascii="Arial" w:hAnsi="Arial" w:eastAsia="Times New Roman" w:cs="Garamond"/>
          <w:color w:val="000000"/>
          <w:kern w:val="2"/>
          <w:sz w:val="22"/>
          <w:szCs w:val="22"/>
          <w:lang w:eastAsia="zh-CN" w:bidi="hi-IN"/>
        </w:rPr>
      </w:pPr>
      <w:r>
        <w:rPr>
          <w:rFonts w:eastAsia="Times New Roman" w:cs="Garamond" w:ascii="Arial" w:hAnsi="Arial"/>
          <w:color w:val="000000"/>
          <w:kern w:val="2"/>
          <w:sz w:val="22"/>
          <w:szCs w:val="22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Arial" w:hAnsi="Arial" w:eastAsia="Times New Roman" w:cs="Calibri"/>
          <w:color w:val="000000"/>
          <w:kern w:val="2"/>
          <w:sz w:val="22"/>
          <w:szCs w:val="22"/>
          <w:lang w:eastAsia="zh-CN" w:bidi="hi-IN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lang w:eastAsia="zh-CN" w:bidi="hi-IN"/>
        </w:rPr>
        <w:t>(ai sensi e per gli effetti degli articoli 46 e 47 del D.P.R. 445/2000 e con la espressa consapevolezza di quanto prescritto dagli articoli 75 e 76 del medesimo DPR, rispettivamente sulle conseguenze civili e penali a cui può andare incontro in caso di dichiarazioni mendaci)</w:t>
      </w:r>
    </w:p>
    <w:p>
      <w:pPr>
        <w:pStyle w:val="Normal"/>
        <w:widowControl w:val="false"/>
        <w:suppressAutoHyphens w:val="true"/>
        <w:spacing w:lineRule="auto" w:line="240" w:before="0" w:after="0"/>
        <w:rPr>
          <w:rFonts w:ascii="Arial" w:hAnsi="Arial" w:eastAsia="Times New Roman" w:cs="Calibri"/>
          <w:color w:val="000000"/>
          <w:kern w:val="2"/>
          <w:sz w:val="22"/>
          <w:szCs w:val="22"/>
          <w:lang w:eastAsia="zh-CN" w:bidi="hi-IN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rPr>
          <w:rFonts w:ascii="Arial" w:hAnsi="Arial" w:eastAsia="Times New Roman" w:cs="Calibri"/>
          <w:color w:val="000000"/>
          <w:kern w:val="2"/>
          <w:sz w:val="22"/>
          <w:szCs w:val="22"/>
          <w:lang w:eastAsia="zh-CN" w:bidi="hi-IN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lang w:eastAsia="zh-CN" w:bidi="hi-IN"/>
        </w:rPr>
        <w:t>1. di aver preso visione dell’Avviso pubblico e di accettarne il contenuto in ogni sua parte.</w:t>
      </w:r>
    </w:p>
    <w:p>
      <w:pPr>
        <w:pStyle w:val="Normal"/>
        <w:widowControl w:val="false"/>
        <w:suppressAutoHyphens w:val="true"/>
        <w:spacing w:lineRule="auto" w:line="240" w:before="0" w:after="0"/>
        <w:rPr>
          <w:rFonts w:ascii="Arial" w:hAnsi="Arial" w:eastAsia="Times New Roman" w:cs="Calibri"/>
          <w:color w:val="000000"/>
          <w:kern w:val="2"/>
          <w:sz w:val="22"/>
          <w:szCs w:val="22"/>
          <w:lang w:eastAsia="zh-CN" w:bidi="hi-IN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/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lang w:eastAsia="zh-CN" w:bidi="hi-IN"/>
        </w:rPr>
        <w:t>2. di possedere i requisiti per contrarre con la Pubblica Amministrazione: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/>
      </w:pPr>
      <w:r>
        <w:rPr>
          <w:rFonts w:eastAsia="Times New Roman" w:cs="Arial" w:ascii="Arial" w:hAnsi="Arial"/>
          <w:color w:val="000000"/>
          <w:kern w:val="2"/>
          <w:sz w:val="24"/>
          <w:szCs w:val="24"/>
          <w:lang w:eastAsia="zh-CN" w:bidi="hi-IN"/>
        </w:rPr>
        <w:t>- assenza di cause di esclusione di cui all'art. 80 del D.Lgs. 50/2016 e ss.mm</w:t>
      </w:r>
      <w:r>
        <w:rPr>
          <w:rFonts w:cs="Arial" w:ascii="Arial" w:hAnsi="Arial"/>
          <w:color w:val="000000"/>
          <w:sz w:val="24"/>
          <w:szCs w:val="24"/>
        </w:rPr>
        <w:t>;</w:t>
      </w:r>
    </w:p>
    <w:p>
      <w:pPr>
        <w:pStyle w:val="Normal"/>
        <w:jc w:val="lef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- non aver riportato condanna per alcuno dei delitti richiamati dall’art. 32 bis, ter e quater c.p., alla quale consegue l’incapacità di contrarre con la Pubblica Amministrazione;</w:t>
      </w:r>
    </w:p>
    <w:p>
      <w:pPr>
        <w:pStyle w:val="Normal"/>
        <w:ind w:left="720" w:right="0" w:hanging="0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kern w:val="2"/>
          <w:sz w:val="24"/>
          <w:szCs w:val="24"/>
          <w:lang w:eastAsia="zh-CN" w:bidi="hi-IN"/>
        </w:rPr>
      </w:pPr>
      <w:r>
        <w:rPr>
          <w:rFonts w:eastAsia="Times New Roman" w:cs="Arial" w:ascii="Arial" w:hAnsi="Arial"/>
          <w:b/>
          <w:bCs/>
          <w:color w:val="000000"/>
          <w:kern w:val="2"/>
          <w:sz w:val="24"/>
          <w:szCs w:val="24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Arial" w:hAnsi="Arial" w:eastAsia="Times New Roman" w:cs="Calibri"/>
          <w:color w:val="000000"/>
          <w:kern w:val="2"/>
          <w:sz w:val="22"/>
          <w:szCs w:val="22"/>
          <w:lang w:eastAsia="zh-CN" w:bidi="hi-IN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lang w:eastAsia="zh-CN" w:bidi="hi-IN"/>
        </w:rPr>
        <w:t>3. di essere un operatore economico costituito sotto forma giuridica di:………………………………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Arial" w:hAnsi="Arial" w:eastAsia="Times New Roman" w:cs="Calibri"/>
          <w:color w:val="000000"/>
          <w:kern w:val="2"/>
          <w:sz w:val="22"/>
          <w:szCs w:val="22"/>
          <w:lang w:eastAsia="zh-CN" w:bidi="hi-IN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/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lang w:eastAsia="zh-CN" w:bidi="hi-IN"/>
        </w:rPr>
        <w:t xml:space="preserve">4. di essere in possesso dei requisiti economico finanziari </w:t>
      </w:r>
      <w:r>
        <w:rPr>
          <w:rFonts w:eastAsia="Times New Roman" w:cs="Calibri" w:ascii="Arial" w:hAnsi="Arial"/>
          <w:color w:val="000000"/>
          <w:kern w:val="2"/>
          <w:sz w:val="22"/>
          <w:szCs w:val="22"/>
          <w:lang w:eastAsia="zh-CN" w:bidi="hi-IN"/>
        </w:rPr>
        <w:t xml:space="preserve">e tecnici </w:t>
      </w:r>
      <w:r>
        <w:rPr>
          <w:rFonts w:eastAsia="Times New Roman" w:cs="Calibri" w:ascii="Arial" w:hAnsi="Arial"/>
          <w:color w:val="000000"/>
          <w:kern w:val="2"/>
          <w:sz w:val="22"/>
          <w:szCs w:val="22"/>
          <w:lang w:eastAsia="zh-CN" w:bidi="hi-IN"/>
        </w:rPr>
        <w:t xml:space="preserve"> richiesti </w:t>
      </w:r>
      <w:r>
        <w:rPr>
          <w:rFonts w:eastAsia="Times New Roman" w:cs="Calibri" w:ascii="Arial" w:hAnsi="Arial"/>
          <w:color w:val="000000"/>
          <w:kern w:val="2"/>
          <w:sz w:val="22"/>
          <w:szCs w:val="22"/>
          <w:lang w:eastAsia="zh-CN" w:bidi="hi-IN"/>
        </w:rPr>
        <w:t xml:space="preserve">ai sensi art 83 </w:t>
      </w:r>
      <w:r>
        <w:rPr>
          <w:rFonts w:eastAsia="Times New Roman" w:cs="Calibri" w:ascii="Arial" w:hAnsi="Arial"/>
          <w:color w:val="000000"/>
          <w:kern w:val="2"/>
          <w:sz w:val="22"/>
          <w:szCs w:val="22"/>
          <w:lang w:eastAsia="zh-CN" w:bidi="hi-IN"/>
        </w:rPr>
        <w:t xml:space="preserve"> </w:t>
      </w:r>
      <w:r>
        <w:rPr>
          <w:rFonts w:eastAsia="Times New Roman" w:cs="Arial" w:ascii="Arial" w:hAnsi="Arial"/>
          <w:color w:val="000000"/>
          <w:kern w:val="2"/>
          <w:sz w:val="24"/>
          <w:szCs w:val="24"/>
          <w:lang w:eastAsia="zh-CN" w:bidi="hi-IN"/>
        </w:rPr>
        <w:t>del D.Lgs. 50/2016 e ss.mm;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Arial" w:hAnsi="Arial" w:eastAsia="Times New Roman" w:cs="Calibri"/>
          <w:color w:val="000000"/>
          <w:kern w:val="2"/>
          <w:sz w:val="22"/>
          <w:szCs w:val="22"/>
          <w:lang w:eastAsia="zh-CN" w:bidi="hi-IN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left"/>
        <w:rPr>
          <w:highlight w:val="none"/>
          <w:shd w:fill="auto" w:val="clear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shd w:fill="auto" w:val="clear"/>
          <w:lang w:eastAsia="zh-CN" w:bidi="hi-IN"/>
        </w:rPr>
        <w:t xml:space="preserve">5. di avere </w:t>
      </w:r>
      <w:r>
        <w:rPr>
          <w:rFonts w:eastAsia="NSimSun" w:cs="Arial" w:ascii="Arial" w:hAnsi="Arial"/>
          <w:iCs/>
          <w:color w:val="000000"/>
          <w:kern w:val="2"/>
          <w:sz w:val="24"/>
          <w:szCs w:val="24"/>
          <w:shd w:fill="auto" w:val="clear"/>
          <w:lang w:val="it-IT" w:eastAsia="zh-CN" w:bidi="hi-IN"/>
        </w:rPr>
        <w:t xml:space="preserve"> esperienza nel campo della produzione di servizi e di attività commerciali di prossimità e di vicinato, anche di carattere innovativo e sperimentale, connesse a seguenti categorie di mercato e relativi codici ATECO:</w:t>
      </w:r>
      <w:r>
        <w:rPr>
          <w:rFonts w:eastAsia="Times New Roman" w:cs="Calibri" w:ascii="Arial" w:hAnsi="Arial"/>
          <w:iCs/>
          <w:color w:val="000000"/>
          <w:kern w:val="2"/>
          <w:sz w:val="22"/>
          <w:szCs w:val="22"/>
          <w:shd w:fill="auto" w:val="clear"/>
          <w:lang w:eastAsia="zh-CN" w:bidi="hi-IN"/>
        </w:rPr>
        <w:t>________________________________________________________________________________________________________________________________________________________________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highlight w:val="none"/>
          <w:shd w:fill="auto" w:val="clear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shd w:fill="auto" w:val="clear"/>
          <w:lang w:eastAsia="zh-CN" w:bidi="hi-IN"/>
        </w:rPr>
        <w:t>6. di essere in regola con l’applicazione della normativa relativa alla sicurezza sul luogo di lavoro in materia di prevenzione infortunistica e di igiene del lavoro;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Arial" w:hAnsi="Arial" w:eastAsia="Times New Roman" w:cs="Calibri"/>
          <w:color w:val="000000"/>
          <w:kern w:val="2"/>
          <w:sz w:val="22"/>
          <w:szCs w:val="22"/>
          <w:highlight w:val="none"/>
          <w:shd w:fill="auto" w:val="clear"/>
          <w:lang w:eastAsia="zh-CN" w:bidi="hi-IN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shd w:fill="auto" w:val="clear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highlight w:val="none"/>
          <w:shd w:fill="auto" w:val="clear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shd w:fill="auto" w:val="clear"/>
          <w:lang w:eastAsia="zh-CN" w:bidi="hi-IN"/>
        </w:rPr>
        <w:t>7. l’insussistenza di condanne penali, anche pendenti, riferiti al legale rappresentante e associati con poteri decisionali;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Arial" w:hAnsi="Arial" w:eastAsia="Times New Roman" w:cs="Calibri"/>
          <w:color w:val="000000"/>
          <w:kern w:val="2"/>
          <w:sz w:val="22"/>
          <w:szCs w:val="22"/>
          <w:highlight w:val="none"/>
          <w:shd w:fill="auto" w:val="clear"/>
          <w:lang w:eastAsia="zh-CN" w:bidi="hi-IN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shd w:fill="auto" w:val="clear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highlight w:val="none"/>
          <w:shd w:fill="auto" w:val="clear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shd w:fill="auto" w:val="clear"/>
          <w:lang w:eastAsia="zh-CN" w:bidi="hi-IN"/>
        </w:rPr>
        <w:t>8. di non trovarsi in stato di fallimento, di liquidazione, di cessazione di attività o di concordato preventivo e in qualsiasi altra situazione equivalente secondo la legislazione del proprio stato, ovvero non avere in corso un procedimento per la dichiarazione di una di tali situazioni e che tali circostanze non si sono verificate nell’ultimo triennio;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Arial" w:hAnsi="Arial" w:eastAsia="Times New Roman" w:cs="Calibri"/>
          <w:color w:val="000000"/>
          <w:kern w:val="2"/>
          <w:sz w:val="22"/>
          <w:szCs w:val="22"/>
          <w:highlight w:val="none"/>
          <w:shd w:fill="auto" w:val="clear"/>
          <w:lang w:eastAsia="zh-CN" w:bidi="hi-IN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shd w:fill="auto" w:val="clear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highlight w:val="none"/>
          <w:shd w:fill="auto" w:val="clear"/>
        </w:rPr>
      </w:pPr>
      <w:r>
        <w:rPr>
          <w:shd w:fill="auto" w:val="clear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highlight w:val="yellow"/>
        </w:rPr>
      </w:pPr>
      <w:r>
        <w:rPr/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highlight w:val="yellow"/>
        </w:rPr>
      </w:pPr>
      <w:r>
        <w:rPr/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highlight w:val="none"/>
          <w:shd w:fill="auto" w:val="clear"/>
        </w:rPr>
      </w:pPr>
      <w:r>
        <w:rPr>
          <w:shd w:fill="auto" w:val="clear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highlight w:val="none"/>
          <w:shd w:fill="auto" w:val="clear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shd w:fill="auto" w:val="clear"/>
          <w:lang w:eastAsia="zh-CN" w:bidi="hi-IN"/>
        </w:rPr>
        <w:t>9. di essere regolarmente iscritto, laddove previsto per legge, al Registro Imprese della CCIAA al numero ……………………………………………………………………………………………………………………………...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Arial" w:hAnsi="Arial" w:eastAsia="Times New Roman" w:cs="Calibri"/>
          <w:color w:val="000000"/>
          <w:kern w:val="2"/>
          <w:sz w:val="22"/>
          <w:szCs w:val="22"/>
          <w:highlight w:val="none"/>
          <w:shd w:fill="auto" w:val="clear"/>
          <w:lang w:eastAsia="zh-CN" w:bidi="hi-IN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shd w:fill="auto" w:val="clear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highlight w:val="none"/>
          <w:shd w:fill="auto" w:val="clear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shd w:fill="auto" w:val="clear"/>
          <w:lang w:eastAsia="zh-CN" w:bidi="hi-IN"/>
        </w:rPr>
        <w:t>10. di non essere tenuto all’iscrizione alla CCIAA (indicare la motivazione______);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Arial" w:hAnsi="Arial" w:eastAsia="Times New Roman" w:cs="Calibri"/>
          <w:color w:val="000000"/>
          <w:kern w:val="2"/>
          <w:sz w:val="22"/>
          <w:szCs w:val="22"/>
          <w:highlight w:val="none"/>
          <w:shd w:fill="auto" w:val="clear"/>
          <w:lang w:eastAsia="zh-CN" w:bidi="hi-IN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shd w:fill="auto" w:val="clear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Arial" w:hAnsi="Arial" w:eastAsia="Times New Roman" w:cs="Calibri"/>
          <w:color w:val="000000"/>
          <w:kern w:val="2"/>
          <w:sz w:val="22"/>
          <w:szCs w:val="22"/>
          <w:highlight w:val="none"/>
          <w:shd w:fill="auto" w:val="clear"/>
          <w:lang w:eastAsia="zh-CN" w:bidi="hi-IN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shd w:fill="auto" w:val="clear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highlight w:val="none"/>
          <w:shd w:fill="auto" w:val="clear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shd w:fill="auto" w:val="clear"/>
          <w:lang w:eastAsia="zh-CN" w:bidi="hi-IN"/>
        </w:rPr>
        <w:t>1</w:t>
      </w:r>
      <w:r>
        <w:rPr>
          <w:rFonts w:eastAsia="Times New Roman" w:cs="Calibri" w:ascii="Arial" w:hAnsi="Arial"/>
          <w:color w:val="000000"/>
          <w:kern w:val="2"/>
          <w:sz w:val="22"/>
          <w:szCs w:val="22"/>
          <w:shd w:fill="auto" w:val="clear"/>
          <w:lang w:eastAsia="zh-CN" w:bidi="hi-IN"/>
        </w:rPr>
        <w:t>1. di essere in regola con gli obblighi relativi al pagamento dei contributi previdenziali e assistenziali a favore dei lavoratori, secondo la legislazione del proprio stato e di avere i seguenti dati di posizione assicurativa:</w:t>
      </w:r>
    </w:p>
    <w:p>
      <w:pPr>
        <w:pStyle w:val="Normal"/>
        <w:widowControl w:val="false"/>
        <w:suppressAutoHyphens w:val="true"/>
        <w:spacing w:lineRule="auto" w:line="240" w:before="0" w:after="0"/>
        <w:ind w:left="720" w:right="0" w:hanging="0"/>
        <w:jc w:val="both"/>
        <w:rPr>
          <w:highlight w:val="none"/>
          <w:shd w:fill="auto" w:val="clear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shd w:fill="auto" w:val="clear"/>
          <w:lang w:eastAsia="zh-CN" w:bidi="hi-IN"/>
        </w:rPr>
        <w:t>INPS ______________ matricola ______________ sede di __________________</w:t>
      </w:r>
    </w:p>
    <w:p>
      <w:pPr>
        <w:pStyle w:val="Normal"/>
        <w:widowControl w:val="false"/>
        <w:suppressAutoHyphens w:val="true"/>
        <w:spacing w:lineRule="auto" w:line="240" w:before="0" w:after="0"/>
        <w:ind w:left="720" w:right="0" w:hanging="0"/>
        <w:jc w:val="both"/>
        <w:rPr>
          <w:highlight w:val="none"/>
          <w:shd w:fill="auto" w:val="clear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shd w:fill="auto" w:val="clear"/>
          <w:lang w:eastAsia="zh-CN" w:bidi="hi-IN"/>
        </w:rPr>
        <w:t>INAIL ____________ matricola ______________ sede di _________________</w:t>
      </w:r>
    </w:p>
    <w:p>
      <w:pPr>
        <w:pStyle w:val="Normal"/>
        <w:widowControl w:val="false"/>
        <w:suppressAutoHyphens w:val="true"/>
        <w:spacing w:lineRule="auto" w:line="240" w:before="0" w:after="0"/>
        <w:ind w:left="720" w:right="0" w:hanging="0"/>
        <w:jc w:val="both"/>
        <w:rPr>
          <w:rFonts w:ascii="Arial" w:hAnsi="Arial" w:eastAsia="Times New Roman" w:cs="Calibri"/>
          <w:color w:val="000000"/>
          <w:kern w:val="2"/>
          <w:sz w:val="22"/>
          <w:szCs w:val="22"/>
          <w:highlight w:val="none"/>
          <w:shd w:fill="auto" w:val="clear"/>
          <w:lang w:eastAsia="zh-CN" w:bidi="hi-IN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shd w:fill="auto" w:val="clear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Arial" w:hAnsi="Arial" w:eastAsia="Times New Roman" w:cs="Calibri"/>
          <w:color w:val="000000"/>
          <w:kern w:val="2"/>
          <w:sz w:val="22"/>
          <w:szCs w:val="22"/>
          <w:highlight w:val="none"/>
          <w:shd w:fill="auto" w:val="clear"/>
          <w:lang w:eastAsia="zh-CN" w:bidi="hi-IN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shd w:fill="auto" w:val="clear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Arial" w:hAnsi="Arial" w:eastAsia="Times New Roman" w:cs="Calibri"/>
          <w:color w:val="000000"/>
          <w:kern w:val="2"/>
          <w:sz w:val="22"/>
          <w:szCs w:val="22"/>
          <w:highlight w:val="none"/>
          <w:shd w:fill="auto" w:val="clear"/>
          <w:lang w:eastAsia="zh-CN" w:bidi="hi-IN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shd w:fill="auto" w:val="clear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highlight w:val="none"/>
          <w:shd w:fill="auto" w:val="clear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shd w:fill="auto" w:val="clear"/>
          <w:lang w:eastAsia="zh-CN" w:bidi="hi-IN"/>
        </w:rPr>
        <w:t>12. di essere esente dall’obbligo di iscrizione all’INPS/INAIL (indicare la motivazione_________);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Arial" w:hAnsi="Arial" w:eastAsia="Times New Roman" w:cs="Calibri"/>
          <w:color w:val="000000"/>
          <w:kern w:val="2"/>
          <w:sz w:val="22"/>
          <w:szCs w:val="22"/>
          <w:highlight w:val="none"/>
          <w:shd w:fill="auto" w:val="clear"/>
          <w:lang w:eastAsia="zh-CN" w:bidi="hi-IN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shd w:fill="auto" w:val="clear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highlight w:val="none"/>
          <w:shd w:fill="auto" w:val="clear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shd w:fill="auto" w:val="clear"/>
          <w:lang w:eastAsia="zh-CN" w:bidi="hi-IN"/>
        </w:rPr>
        <w:t>13. di essere iscritto a registri/albi/elenchi/……………..……. di riferimento;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Arial" w:hAnsi="Arial" w:eastAsia="Times New Roman" w:cs="Calibri"/>
          <w:color w:val="000000"/>
          <w:kern w:val="2"/>
          <w:sz w:val="22"/>
          <w:szCs w:val="22"/>
          <w:highlight w:val="none"/>
          <w:shd w:fill="auto" w:val="clear"/>
          <w:lang w:eastAsia="zh-CN" w:bidi="hi-IN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shd w:fill="auto" w:val="clear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highlight w:val="none"/>
          <w:shd w:fill="auto" w:val="clear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shd w:fill="auto" w:val="clear"/>
          <w:lang w:eastAsia="zh-CN" w:bidi="hi-IN"/>
        </w:rPr>
        <w:t>14. di essere iscritto al seguente Ufficio dell’Agenzia delle Entrate _______________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Arial" w:hAnsi="Arial" w:eastAsia="Times New Roman" w:cs="Calibri"/>
          <w:color w:val="000000"/>
          <w:kern w:val="2"/>
          <w:sz w:val="22"/>
          <w:szCs w:val="22"/>
          <w:highlight w:val="none"/>
          <w:shd w:fill="auto" w:val="clear"/>
          <w:lang w:eastAsia="zh-CN" w:bidi="hi-IN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shd w:fill="auto" w:val="clear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highlight w:val="none"/>
          <w:shd w:fill="auto" w:val="clear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shd w:fill="auto" w:val="clear"/>
          <w:lang w:eastAsia="zh-CN" w:bidi="hi-IN"/>
        </w:rPr>
        <w:t>L’Amministrazione, nella fase istruttoria, si riserva la facoltà di controllare la veridicità delle dichiarazioni rese e chiedere integrazioni o chiarimenti.</w:t>
      </w:r>
    </w:p>
    <w:p>
      <w:pPr>
        <w:pStyle w:val="Normal"/>
        <w:widowControl w:val="false"/>
        <w:suppressAutoHyphens w:val="true"/>
        <w:spacing w:lineRule="auto" w:line="240" w:before="0" w:after="0"/>
        <w:rPr>
          <w:rFonts w:ascii="Arial" w:hAnsi="Arial" w:eastAsia="Times New Roman" w:cs="Calibri"/>
          <w:color w:val="000000"/>
          <w:kern w:val="2"/>
          <w:sz w:val="22"/>
          <w:szCs w:val="22"/>
          <w:highlight w:val="none"/>
          <w:shd w:fill="auto" w:val="clear"/>
          <w:lang w:eastAsia="zh-CN" w:bidi="hi-IN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shd w:fill="auto" w:val="clear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Arial" w:hAnsi="Arial" w:eastAsia="Times New Roman" w:cs="Calibri"/>
          <w:color w:val="000000"/>
          <w:kern w:val="2"/>
          <w:sz w:val="22"/>
          <w:szCs w:val="22"/>
          <w:highlight w:val="none"/>
          <w:shd w:fill="auto" w:val="clear"/>
          <w:lang w:eastAsia="zh-CN" w:bidi="hi-IN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shd w:fill="auto" w:val="clear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120" w:after="0"/>
        <w:jc w:val="right"/>
        <w:rPr>
          <w:rFonts w:ascii="Arial" w:hAnsi="Arial" w:cs="Calibri"/>
          <w:sz w:val="22"/>
          <w:szCs w:val="22"/>
          <w:lang w:eastAsia="ar-SA"/>
        </w:rPr>
      </w:pPr>
      <w:r>
        <w:rPr>
          <w:rFonts w:cs="Calibri" w:ascii="Arial" w:hAnsi="Arial"/>
          <w:sz w:val="22"/>
          <w:szCs w:val="22"/>
          <w:lang w:eastAsia="ar-SA"/>
        </w:rPr>
        <w:t>Data, timbro e firma del legale rappresentante</w:t>
      </w:r>
    </w:p>
    <w:p>
      <w:pPr>
        <w:pStyle w:val="Normal"/>
        <w:widowControl w:val="false"/>
        <w:suppressAutoHyphens w:val="true"/>
        <w:spacing w:lineRule="auto" w:line="240" w:before="120" w:after="0"/>
        <w:jc w:val="right"/>
        <w:rPr>
          <w:rFonts w:ascii="Arial" w:hAnsi="Arial" w:cs="Calibri"/>
          <w:sz w:val="22"/>
          <w:szCs w:val="22"/>
          <w:lang w:eastAsia="ar-SA"/>
        </w:rPr>
      </w:pPr>
      <w:r>
        <w:rPr>
          <w:rFonts w:cs="Calibri" w:ascii="Arial" w:hAnsi="Arial"/>
          <w:sz w:val="22"/>
          <w:szCs w:val="22"/>
          <w:lang w:eastAsia="ar-SA"/>
        </w:rPr>
        <w:t>___________________________________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Arial" w:hAnsi="Arial" w:eastAsia="Times New Roman" w:cs="Calibri"/>
          <w:color w:val="000000"/>
          <w:kern w:val="2"/>
          <w:sz w:val="22"/>
          <w:szCs w:val="22"/>
          <w:lang w:eastAsia="zh-CN" w:bidi="hi-IN"/>
        </w:rPr>
      </w:pPr>
      <w:r>
        <w:rPr>
          <w:rFonts w:eastAsia="Times New Roman" w:cs="Calibri" w:ascii="Arial" w:hAnsi="Arial"/>
          <w:color w:val="000000"/>
          <w:kern w:val="2"/>
          <w:sz w:val="22"/>
          <w:szCs w:val="22"/>
          <w:lang w:eastAsia="zh-CN" w:bidi="hi-IN"/>
        </w:rPr>
      </w:r>
    </w:p>
    <w:p>
      <w:pPr>
        <w:pStyle w:val="Normal"/>
        <w:spacing w:lineRule="auto" w:line="240"/>
        <w:jc w:val="both"/>
        <w:rPr>
          <w:rFonts w:eastAsia="Times New Roman" w:cs="Calibri"/>
          <w:color w:val="000000"/>
          <w:kern w:val="2"/>
          <w:lang w:eastAsia="zh-CN" w:bidi="hi-IN"/>
        </w:rPr>
      </w:pPr>
      <w:r>
        <w:rPr>
          <w:rFonts w:eastAsia="Times New Roman" w:cs="Calibri"/>
          <w:color w:val="000000"/>
          <w:kern w:val="2"/>
          <w:lang w:eastAsia="zh-CN" w:bidi="hi-IN"/>
        </w:rPr>
      </w:r>
    </w:p>
    <w:p>
      <w:pPr>
        <w:pStyle w:val="Normal"/>
        <w:spacing w:lineRule="auto" w:line="240"/>
        <w:jc w:val="both"/>
        <w:rPr>
          <w:rFonts w:eastAsia="Times New Roman" w:cs="Calibri"/>
          <w:color w:val="000000"/>
          <w:kern w:val="2"/>
          <w:lang w:eastAsia="zh-CN" w:bidi="hi-IN"/>
        </w:rPr>
      </w:pPr>
      <w:r>
        <w:rPr>
          <w:rFonts w:eastAsia="Times New Roman" w:cs="Calibri"/>
          <w:color w:val="000000"/>
          <w:kern w:val="2"/>
          <w:lang w:eastAsia="zh-CN" w:bidi="hi-IN"/>
        </w:rPr>
      </w:r>
    </w:p>
    <w:p>
      <w:pPr>
        <w:pStyle w:val="Normal"/>
        <w:spacing w:lineRule="auto" w:line="240"/>
        <w:jc w:val="both"/>
        <w:rPr>
          <w:rFonts w:eastAsia="Times New Roman" w:cs="Calibri"/>
          <w:color w:val="000000"/>
          <w:kern w:val="2"/>
          <w:lang w:eastAsia="zh-CN" w:bidi="hi-IN"/>
        </w:rPr>
      </w:pPr>
      <w:r>
        <w:rPr>
          <w:rFonts w:eastAsia="Times New Roman" w:cs="Calibri"/>
          <w:color w:val="000000"/>
          <w:kern w:val="2"/>
          <w:lang w:eastAsia="zh-CN" w:bidi="hi-IN"/>
        </w:rPr>
      </w:r>
    </w:p>
    <w:p>
      <w:pPr>
        <w:pStyle w:val="Normal"/>
        <w:spacing w:lineRule="auto" w:line="240"/>
        <w:jc w:val="both"/>
        <w:rPr>
          <w:rFonts w:eastAsia="Times New Roman" w:cs="Calibri"/>
          <w:color w:val="000000"/>
          <w:kern w:val="2"/>
          <w:lang w:eastAsia="zh-CN" w:bidi="hi-IN"/>
        </w:rPr>
      </w:pPr>
      <w:r>
        <w:rPr>
          <w:rFonts w:eastAsia="Times New Roman" w:cs="Calibri"/>
          <w:color w:val="000000"/>
          <w:kern w:val="2"/>
          <w:lang w:eastAsia="zh-CN" w:bidi="hi-IN"/>
        </w:rPr>
      </w:r>
    </w:p>
    <w:p>
      <w:pPr>
        <w:pStyle w:val="Normal"/>
        <w:spacing w:lineRule="auto" w:line="240"/>
        <w:jc w:val="both"/>
        <w:rPr>
          <w:rFonts w:eastAsia="Times New Roman" w:cs="Calibri"/>
          <w:color w:val="000000"/>
          <w:kern w:val="2"/>
          <w:lang w:eastAsia="zh-CN" w:bidi="hi-IN"/>
        </w:rPr>
      </w:pPr>
      <w:r>
        <w:rPr>
          <w:rFonts w:eastAsia="Times New Roman" w:cs="Calibri"/>
          <w:color w:val="000000"/>
          <w:kern w:val="2"/>
          <w:lang w:eastAsia="zh-CN" w:bidi="hi-IN"/>
        </w:rPr>
      </w:r>
    </w:p>
    <w:p>
      <w:pPr>
        <w:pStyle w:val="Normal"/>
        <w:spacing w:lineRule="auto" w:line="240"/>
        <w:jc w:val="both"/>
        <w:rPr>
          <w:rFonts w:eastAsia="Times New Roman" w:cs="Calibri"/>
          <w:color w:val="000000"/>
          <w:kern w:val="2"/>
          <w:lang w:eastAsia="zh-CN" w:bidi="hi-IN"/>
        </w:rPr>
      </w:pPr>
      <w:r>
        <w:rPr>
          <w:rFonts w:eastAsia="Times New Roman" w:cs="Calibri"/>
          <w:color w:val="000000"/>
          <w:kern w:val="2"/>
          <w:lang w:eastAsia="zh-CN" w:bidi="hi-IN"/>
        </w:rPr>
      </w:r>
    </w:p>
    <w:p>
      <w:pPr>
        <w:pStyle w:val="Normal"/>
        <w:spacing w:lineRule="auto" w:line="240"/>
        <w:jc w:val="both"/>
        <w:rPr>
          <w:rFonts w:eastAsia="Times New Roman" w:cs="Calibri"/>
          <w:color w:val="000000"/>
          <w:kern w:val="2"/>
          <w:lang w:eastAsia="zh-CN" w:bidi="hi-IN"/>
        </w:rPr>
      </w:pPr>
      <w:r>
        <w:rPr>
          <w:rFonts w:eastAsia="Times New Roman" w:cs="Calibri"/>
          <w:color w:val="000000"/>
          <w:kern w:val="2"/>
          <w:lang w:eastAsia="zh-CN" w:bidi="hi-IN"/>
        </w:rPr>
      </w:r>
      <w:r>
        <w:br w:type="page"/>
      </w:r>
    </w:p>
    <w:p>
      <w:pPr>
        <w:pStyle w:val="Normal"/>
        <w:spacing w:lineRule="auto" w:line="240"/>
        <w:jc w:val="both"/>
        <w:rPr>
          <w:rFonts w:eastAsia="Times New Roman" w:cs="Calibri"/>
          <w:color w:val="000000"/>
          <w:kern w:val="2"/>
          <w:lang w:eastAsia="zh-CN" w:bidi="hi-IN"/>
        </w:rPr>
      </w:pPr>
      <w:r>
        <w:rPr>
          <w:rFonts w:eastAsia="Times New Roman" w:cs="Calibri"/>
          <w:color w:val="000000"/>
          <w:kern w:val="2"/>
          <w:lang w:eastAsia="zh-CN" w:bidi="hi-IN"/>
        </w:rPr>
      </w:r>
    </w:p>
    <w:p>
      <w:pPr>
        <w:pStyle w:val="Normal"/>
        <w:spacing w:lineRule="auto" w:line="240"/>
        <w:jc w:val="both"/>
        <w:rPr>
          <w:rFonts w:ascii="Arial" w:hAnsi="Arial"/>
          <w:b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PRIVACY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INFORMATIVA PER IL TRATTAMENTO DEI DATI PERSONALI AI SENSI DELL’ART 13 DEL REGOLAMENTO EUROPEO N. 679/2016 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1. Premessa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Ai sensi dell’art. 13 del Regolamento europeo n. 679/2016, Il Comune di Reggio Emilia, in qualità di Titolare del trattamento dei dati personali, è tenuto a fornirle informazioni in merito all’utilizzo dei suoi dati personali. 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2. Titolare del trattamento dei dati personali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Il Titolare del trattamento dei dati personali di cui alla presente informativa è il Comune di Reggio Emilia, con sede a Reggio Emilia, Piazza Prampolini n°1, cap 42121, Tel. 0522/456111, indirizzo mail: privacy@comune.re.it, indirizzo pec: comune.reggioemilia@pec.municipio.re.it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3. Responsabile della protezione dei dati personali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Il  Responsabile della protezione dei dati personali del Comune di Reggio Emilia ha sede a Reggio Emilia, Piazza Prampolini n°1, cap 42121, Tel. 0522/456111, indirizzo mail: dpo@comune.re.it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4. Responsabili del trattamento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Il Comune di Reggio Emilia può avvalersi di soggetti terzi per l’espletamento di attività e relativi trattamenti di dati personali di cui è Titolare nominandoli Responsabili del trattamento. Conformemente a quanto stabilito dall’art. 28 del Regolamento europeo 679/2016 con tali soggetti il Comune sottoscrive contratti che vincolano il Responsabile  al Titolare per le attività inerenti il trattamento dei dati personali.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Per il trattamento in oggetto il Comune di Reggio Emilia non ha nominato Responsabili del trattamento. 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5. Soggetti autorizzati al trattamento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 Suoi dati personali sono trattati da personale del Comune di Reggio Emilia previamente autorizzato e designato quale incaricato del trattamento, a cui sono impartite idonee  istruzioni in ordine alle finalità e alle modalità di trattamento dei dati in base alla vigente normativa in materia di protezione dei dati personali.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6. Finalità del trattamento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I Suoi dati personali sono trattati per le seguenti finalità: 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partecipazione al PSPP partenariato speciale pubblico privato per la valorizzazione del Parco di Villa Levi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7. Base giuridica del trattamento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Il trattamento dei Suoi dati personali viene effettuato dal Comune di Reggio Emilia per l'esecuzione di un compito di interesse pubblico o connesso all'esercizio di pubblici poteri, pertanto, ai sensi dell’art. 6 comma 1 lett. e) del Regolamento europeo 679/2016 non necessita del Suo consenso. 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 Suoi dati personali sono trattati dal Comune di Reggio Emilia esclusivamente per le finalità che rientrano nei compiti istituzionali dell’Amministrazione e per adempiere ad eventuali obblighi di legge, regolamentari o contrattuali.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Il trattamento dei Suoi dati personali avviene in base alla seguente normativa: 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Codice degli Appalti Dlgs 50/2016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Codice Terzo Settore Dlgs 117/2017 e successive modificazioni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8. Destinatari dei dati personali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I Suoi dati personali non sono oggetto di diffusione. 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 Suoi dati personali non sono oggetto di comunicazione.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9. Trasferimento dei dati personali a Paesi extra UE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I suoi dati personali non sono trasferiti al di fuori dell’Unione europea, salvo i casi previsti da specifici obblighi normativi. 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10. Periodo di conservazione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indispensabili, vengono cancellati, salvo che per l'eventuale conservazione, a norma di legge, dell'atto o del documento che li contiene.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11. I Suoi diritti 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Nella sua qualità di interessato, Lei ha diritto: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●</w:t>
      </w:r>
      <w:r>
        <w:rPr>
          <w:rFonts w:eastAsia="Calibri" w:cs="Calibri"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di accesso ai dati personali; 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●</w:t>
      </w:r>
      <w:r>
        <w:rPr>
          <w:rFonts w:eastAsia="Calibri" w:cs="Calibri"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di ottenere la rettifica o la cancellazione degli stessi o la limitazione del trattamento che lo riguardano; 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●</w:t>
      </w:r>
      <w:r>
        <w:rPr>
          <w:rFonts w:eastAsia="Calibri" w:cs="Calibri"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di opporsi al trattamento; 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●</w:t>
      </w:r>
      <w:r>
        <w:rPr>
          <w:rFonts w:eastAsia="Calibri" w:cs="Calibri"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di proporre reclamo al Garante per la protezione dei dati personali 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Per l’esercizio dei diritti di cui sopra l’interessato può contattare: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- Il Titolare del trattamento dei dati Comune di Reggio Emilia, con sede a Reggio Emilia, Piazza Prampolini n°1, cap 42121, Tel. 0522/456111,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mail: privacy@comune.re.it pec: comune.reggioemilia@pec.municipio.re.it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-  Il Responsabile della protezione dei dati personali del Comune di Reggio Emilia con sede a Reggio Emilia, Piazza Prampolini n°1, cap 42121, indirizzo mail: dpo@comune.re.it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12. Conferimento dei dati</w:t>
      </w:r>
    </w:p>
    <w:p>
      <w:pPr>
        <w:pStyle w:val="Normal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Il conferimento dei Suoi dati è facoltativo, ma necessario per le finalità indicate al punto 6. Il mancato conferimento comporterà </w:t>
      </w:r>
      <w:r>
        <w:rPr>
          <w:rFonts w:ascii="Arial" w:hAnsi="Arial"/>
          <w:b/>
          <w:bCs/>
          <w:sz w:val="22"/>
          <w:szCs w:val="22"/>
        </w:rPr>
        <w:t>l’impossibilità di partecipare alla presente procedura.</w:t>
      </w:r>
    </w:p>
    <w:p>
      <w:pPr>
        <w:pStyle w:val="Normal"/>
        <w:spacing w:lineRule="auto" w:line="240"/>
        <w:jc w:val="both"/>
        <w:rPr>
          <w:rFonts w:ascii="Arial" w:hAnsi="Arial"/>
          <w:b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</w:r>
    </w:p>
    <w:p>
      <w:pPr>
        <w:pStyle w:val="Normal"/>
        <w:widowControl w:val="false"/>
        <w:suppressAutoHyphens w:val="true"/>
        <w:spacing w:lineRule="auto" w:line="240" w:before="120" w:after="0"/>
        <w:jc w:val="right"/>
        <w:rPr>
          <w:rFonts w:ascii="Arial" w:hAnsi="Arial" w:cs="Calibri"/>
          <w:sz w:val="22"/>
          <w:szCs w:val="22"/>
          <w:lang w:eastAsia="ar-SA"/>
        </w:rPr>
      </w:pPr>
      <w:r>
        <w:rPr>
          <w:rFonts w:cs="Calibri" w:ascii="Arial" w:hAnsi="Arial"/>
          <w:sz w:val="22"/>
          <w:szCs w:val="22"/>
          <w:lang w:eastAsia="ar-SA"/>
        </w:rPr>
        <w:t>Data, timbro e firma del legale rappresentante</w:t>
      </w:r>
    </w:p>
    <w:p>
      <w:pPr>
        <w:pStyle w:val="Normal"/>
        <w:widowControl w:val="false"/>
        <w:suppressAutoHyphens w:val="true"/>
        <w:spacing w:lineRule="auto" w:line="240" w:before="120" w:after="0"/>
        <w:jc w:val="right"/>
        <w:rPr>
          <w:rFonts w:ascii="Arial" w:hAnsi="Arial" w:cs="Calibri"/>
          <w:sz w:val="22"/>
          <w:szCs w:val="22"/>
          <w:lang w:eastAsia="ar-SA"/>
        </w:rPr>
      </w:pPr>
      <w:r>
        <w:rPr>
          <w:rFonts w:cs="Calibri" w:ascii="Arial" w:hAnsi="Arial"/>
          <w:sz w:val="22"/>
          <w:szCs w:val="22"/>
          <w:lang w:eastAsia="ar-SA"/>
        </w:rPr>
        <w:t>___________________________________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Arial" w:hAnsi="Arial"/>
          <w:b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310515</wp:posOffset>
            </wp:positionH>
            <wp:positionV relativeFrom="paragraph">
              <wp:posOffset>59055</wp:posOffset>
            </wp:positionV>
            <wp:extent cx="1020445" cy="429895"/>
            <wp:effectExtent l="0" t="0" r="0" b="0"/>
            <wp:wrapTopAndBottom/>
            <wp:docPr id="3" name="image2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445" cy="429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eltesto"/>
        <w:rPr>
          <w:rFonts w:ascii="Arial" w:hAnsi="Arial"/>
          <w:b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</w:r>
    </w:p>
    <w:p>
      <w:pPr>
        <w:pStyle w:val="Corpodeltesto"/>
        <w:rPr/>
      </w:pPr>
      <w:r>
        <w:rPr/>
      </w:r>
    </w:p>
    <w:sectPr>
      <w:type w:val="continuous"/>
      <w:pgSz w:w="11906" w:h="16838"/>
      <w:pgMar w:left="320" w:right="1020" w:gutter="0" w:header="0" w:top="500" w:footer="0" w:bottom="0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swiss"/>
    <w:pitch w:val="default"/>
  </w:font>
  <w:font w:name="Trebuchet MS">
    <w:charset w:val="01"/>
    <w:family w:val="swiss"/>
    <w:pitch w:val="default"/>
  </w:font>
  <w:font w:name="OpenSymbol">
    <w:altName w:val="Arial Unicode MS"/>
    <w:charset w:val="01"/>
    <w:family w:val="swiss"/>
    <w:pitch w:val="default"/>
  </w:font>
  <w:font w:name="Wingdings">
    <w:charset w:val="01"/>
    <w:family w:val="swiss"/>
    <w:pitch w:val="default"/>
  </w:font>
  <w:font w:name="Times New Roman">
    <w:charset w:val="01"/>
    <w:family w:val="swiss"/>
    <w:pitch w:val="default"/>
  </w:font>
  <w:font w:name="Arial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1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 w:val="false"/>
      <w:bidi w:val="0"/>
      <w:spacing w:before="0" w:after="0"/>
      <w:jc w:val="left"/>
    </w:pPr>
    <w:rPr>
      <w:rFonts w:ascii="Trebuchet MS" w:hAnsi="Trebuchet MS" w:eastAsia="Trebuchet MS" w:cs="Trebuchet MS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uiPriority w:val="1"/>
    <w:qFormat/>
    <w:pPr>
      <w:spacing w:lineRule="exact" w:line="278"/>
      <w:ind w:left="655" w:right="34" w:hanging="0"/>
      <w:jc w:val="center"/>
      <w:outlineLvl w:val="0"/>
    </w:pPr>
    <w:rPr>
      <w:b/>
      <w:bCs/>
      <w:sz w:val="24"/>
      <w:szCs w:val="24"/>
    </w:rPr>
  </w:style>
  <w:style w:type="paragraph" w:styleId="Titolo2">
    <w:name w:val="Heading 2"/>
    <w:basedOn w:val="Normal"/>
    <w:uiPriority w:val="1"/>
    <w:qFormat/>
    <w:pPr>
      <w:ind w:left="816" w:hanging="0"/>
      <w:outlineLvl w:val="1"/>
    </w:pPr>
    <w:rPr>
      <w:b/>
      <w:bCs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notaapidipaginaCarattere" w:customStyle="1">
    <w:name w:val="Testo nota a piè di pagina Carattere"/>
    <w:basedOn w:val="DefaultParagraphFont"/>
    <w:link w:val="Testonotaapidipagina"/>
    <w:uiPriority w:val="99"/>
    <w:semiHidden/>
    <w:qFormat/>
    <w:rsid w:val="00ba7e69"/>
    <w:rPr>
      <w:rFonts w:ascii="Trebuchet MS" w:hAnsi="Trebuchet MS" w:eastAsia="Trebuchet MS" w:cs="Trebuchet MS"/>
      <w:sz w:val="20"/>
      <w:szCs w:val="20"/>
      <w:lang w:val="it-IT"/>
    </w:rPr>
  </w:style>
  <w:style w:type="character" w:styleId="Richiamoallanotaapidipagina">
    <w:name w:val="Richiamo alla nota a piè di pagina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ba7e69"/>
    <w:rPr>
      <w:vertAlign w:val="superscript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ba7e69"/>
    <w:rPr>
      <w:rFonts w:ascii="Trebuchet MS" w:hAnsi="Trebuchet MS" w:eastAsia="Trebuchet MS" w:cs="Trebuchet MS"/>
      <w:lang w:val="it-IT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ba7e69"/>
    <w:rPr>
      <w:rFonts w:ascii="Trebuchet MS" w:hAnsi="Trebuchet MS" w:eastAsia="Trebuchet MS" w:cs="Trebuchet MS"/>
      <w:lang w:val="it-IT"/>
    </w:rPr>
  </w:style>
  <w:style w:type="character" w:styleId="Markedcontent" w:customStyle="1">
    <w:name w:val="markedcontent"/>
    <w:basedOn w:val="DefaultParagraphFont"/>
    <w:qFormat/>
    <w:rsid w:val="00610dd0"/>
    <w:rPr/>
  </w:style>
  <w:style w:type="character" w:styleId="Caratterinotaapidipagina">
    <w:name w:val="Caratteri nota a piè di pagina"/>
    <w:qFormat/>
    <w:rPr/>
  </w:style>
  <w:style w:type="character" w:styleId="Richiamoallanotadichiusura">
    <w:name w:val="Richiamo alla nota di chiusura"/>
    <w:rPr>
      <w:vertAlign w:val="superscript"/>
    </w:rPr>
  </w:style>
  <w:style w:type="character" w:styleId="Caratterinotadichiusura">
    <w:name w:val="Caratteri nota di chiusura"/>
    <w:qFormat/>
    <w:rPr/>
  </w:style>
  <w:style w:type="character" w:styleId="CollegamentoInternet">
    <w:name w:val="Collegamento Internet"/>
    <w:rPr>
      <w:color w:val="000080"/>
      <w:u w:val="single"/>
      <w:lang w:val="zxx" w:eastAsia="zxx" w:bidi="zxx"/>
    </w:rPr>
  </w:style>
  <w:style w:type="character" w:styleId="CollegamentoInternetvisitato">
    <w:name w:val="Collegamento Internet visitato"/>
    <w:rPr>
      <w:color w:val="800000"/>
      <w:u w:val="single"/>
      <w:lang w:val="zxx" w:bidi="zxx"/>
    </w:rPr>
  </w:style>
  <w:style w:type="character" w:styleId="Enfasiforte">
    <w:name w:val="Enfasi forte"/>
    <w:qFormat/>
    <w:rPr>
      <w:b/>
      <w:bCs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character" w:styleId="WW8Num2z0">
    <w:name w:val="WW8Num2z0"/>
    <w:qFormat/>
    <w:rPr>
      <w:rFonts w:ascii="Wingdings" w:hAnsi="Wingdings" w:cs="Calibri"/>
      <w:sz w:val="20"/>
      <w:szCs w:val="20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Trebuchet MS" w:hAnsi="Trebuchet MS" w:eastAsia="Microsoft YaHei" w:cs="Arial Unicode MS"/>
      <w:sz w:val="20"/>
      <w:szCs w:val="28"/>
    </w:rPr>
  </w:style>
  <w:style w:type="paragraph" w:styleId="Corpodeltesto">
    <w:name w:val="Body Text"/>
    <w:basedOn w:val="Normal"/>
    <w:uiPriority w:val="1"/>
    <w:qFormat/>
    <w:pPr/>
    <w:rPr>
      <w:sz w:val="20"/>
      <w:szCs w:val="20"/>
    </w:rPr>
  </w:style>
  <w:style w:type="paragraph" w:styleId="Elenco">
    <w:name w:val="List"/>
    <w:basedOn w:val="Corpodeltesto"/>
    <w:pPr/>
    <w:rPr>
      <w:rFonts w:ascii="Trebuchet MS" w:hAnsi="Trebuchet MS" w:cs="Arial Unicode M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ascii="Trebuchet MS" w:hAnsi="Trebuchet MS" w:cs="Arial Unicode M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ascii="Trebuchet MS" w:hAnsi="Trebuchet MS" w:cs="Arial Unicode MS"/>
    </w:rPr>
  </w:style>
  <w:style w:type="paragraph" w:styleId="ListParagraph">
    <w:name w:val="List Paragraph"/>
    <w:basedOn w:val="Normal"/>
    <w:uiPriority w:val="1"/>
    <w:qFormat/>
    <w:pPr>
      <w:ind w:left="1536" w:hanging="360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Notaapidipagina">
    <w:name w:val="Footnote Text"/>
    <w:basedOn w:val="Normal"/>
    <w:link w:val="TestonotaapidipaginaCarattere"/>
    <w:uiPriority w:val="99"/>
    <w:semiHidden/>
    <w:unhideWhenUsed/>
    <w:rsid w:val="00ba7e69"/>
    <w:pPr/>
    <w:rPr>
      <w:sz w:val="20"/>
      <w:szCs w:val="20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ba7e69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link w:val="PidipaginaCarattere"/>
    <w:uiPriority w:val="99"/>
    <w:unhideWhenUsed/>
    <w:rsid w:val="00ba7e69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Contenutocornice">
    <w:name w:val="Contenuto cornice"/>
    <w:basedOn w:val="Normal"/>
    <w:qFormat/>
    <w:pPr/>
    <w:rPr/>
  </w:style>
  <w:style w:type="paragraph" w:styleId="Nessunaspaziatura">
    <w:name w:val="Nessuna spaziatura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it-IT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2">
    <w:name w:val="WW8Num2"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57A5B6-D1F1-4F6F-9575-0A45B4C69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Application>LibreOffice/7.2.4.1$Windows_X86_64 LibreOffice_project/27d75539669ac387bb498e35313b970b7fe9c4f9</Application>
  <AppVersion>15.0000</AppVersion>
  <DocSecurity>0</DocSecurity>
  <Pages>4</Pages>
  <Words>1192</Words>
  <Characters>7446</Characters>
  <CharactersWithSpaces>8595</CharactersWithSpaces>
  <Paragraphs>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2021-09-03T07:25:00Z</dcterms:created>
  <dc:creator>Rosalia Di Giacomo</dc:creator>
  <dc:description/>
  <dc:language>it-IT</dc:language>
  <cp:lastModifiedBy>Elena Pedroni</cp:lastModifiedBy>
  <cp:lastPrinted>2022-04-04T10:16:00Z</cp:lastPrinted>
  <dcterms:modified xsi:type="dcterms:W3CDTF">2022-05-02T13:49:05Z</dcterms:modified>
  <cp:revision>63</cp:revision>
  <dc:subject/>
  <dc:title>Allegato A1 Modulo Candidatura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2020-07-27T00:00:00Z</vt:filetime>
  </property>
  <property fmtid="{D5CDD505-2E9C-101B-9397-08002B2CF9AE}" pid="3" name="Creator">
    <vt:lpwstr>Writer</vt:lpwstr>
  </property>
  <property fmtid="{D5CDD505-2E9C-101B-9397-08002B2CF9AE}" pid="4" name="HyperlinksChanged">
    <vt:bool>0</vt:bool>
  </property>
  <property fmtid="{D5CDD505-2E9C-101B-9397-08002B2CF9AE}" pid="5" name="LastSaved">
    <vt:filetime>2020-07-27T00:00:00Z</vt:filetime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