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Giornata di studi a cura della Biblioteca Panizzi e dell’Archivio Famiglia Berneri – A. Chessa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before="60" w:after="0"/>
        <w:ind w:left="2124" w:hanging="2124"/>
        <w:rPr>
          <w:rFonts w:ascii="Calibri" w:hAnsi="Calibri" w:cs="Calibri"/>
          <w:i/>
          <w:i/>
          <w:iCs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  <w:t>Titolo:</w:t>
      </w:r>
      <w:r>
        <w:rPr>
          <w:rFonts w:cs="Calibri" w:ascii="Calibri" w:hAnsi="Calibri"/>
          <w:i/>
          <w:iCs/>
          <w:smallCaps/>
          <w:sz w:val="24"/>
          <w:szCs w:val="24"/>
        </w:rPr>
        <w:tab/>
      </w:r>
      <w:r>
        <w:rPr>
          <w:rFonts w:cs="Calibri" w:ascii="Calibri" w:hAnsi="Calibri"/>
          <w:i/>
          <w:iCs/>
          <w:sz w:val="24"/>
          <w:szCs w:val="24"/>
        </w:rPr>
        <w:t xml:space="preserve">Affetti e relazioni nella costruzione delle culture politiche democratiche e socialiste dal Risorgimento alla Repubblica </w:t>
      </w:r>
    </w:p>
    <w:p>
      <w:pPr>
        <w:pStyle w:val="Normal"/>
        <w:spacing w:before="6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  <w:t>Organizzatrici:</w:t>
        <w:tab/>
        <w:tab/>
      </w:r>
      <w:r>
        <w:rPr>
          <w:rFonts w:cs="Calibri" w:ascii="Calibri" w:hAnsi="Calibri"/>
          <w:sz w:val="24"/>
          <w:szCs w:val="24"/>
        </w:rPr>
        <w:t>Elena Bignami ed Emanuela Minuto</w:t>
      </w:r>
    </w:p>
    <w:p>
      <w:pPr>
        <w:pStyle w:val="Normal"/>
        <w:spacing w:before="6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  <w:t>Luogo:</w:t>
        <w:tab/>
        <w:tab/>
        <w:t xml:space="preserve">  </w:t>
        <w:tab/>
      </w:r>
      <w:r>
        <w:rPr>
          <w:rFonts w:cs="Calibri" w:ascii="Calibri" w:hAnsi="Calibri"/>
          <w:sz w:val="24"/>
          <w:szCs w:val="24"/>
        </w:rPr>
        <w:t xml:space="preserve">Sala del Planisfero della Biblioteca Panizzi di Reggio Emilia (via Farini n. 3 RE) </w:t>
      </w:r>
    </w:p>
    <w:p>
      <w:pPr>
        <w:pStyle w:val="Normal"/>
        <w:spacing w:before="6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  <w:t>Data e orari:</w:t>
        <w:tab/>
        <w:t xml:space="preserve">  </w:t>
        <w:tab/>
      </w:r>
      <w:r>
        <w:rPr>
          <w:rFonts w:cs="Calibri" w:ascii="Calibri" w:hAnsi="Calibri"/>
          <w:sz w:val="24"/>
          <w:szCs w:val="24"/>
        </w:rPr>
        <w:t>Sabato 26 novembre 2022 ore 10:30-17:00</w:t>
      </w:r>
    </w:p>
    <w:p>
      <w:pPr>
        <w:pStyle w:val="Normal"/>
        <w:rPr>
          <w:rFonts w:ascii="Calibri" w:hAnsi="Calibri" w:cs="Calibri"/>
          <w:smallCaps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</w:r>
    </w:p>
    <w:p>
      <w:pPr>
        <w:pStyle w:val="Normal"/>
        <w:rPr>
          <w:rFonts w:ascii="Calibri" w:hAnsi="Calibri" w:cs="Calibri"/>
          <w:smallCaps/>
          <w:sz w:val="24"/>
          <w:szCs w:val="24"/>
        </w:rPr>
      </w:pPr>
      <w:r>
        <w:rPr>
          <w:rFonts w:cs="Calibri" w:ascii="Calibri" w:hAnsi="Calibri"/>
          <w:smallCaps/>
          <w:sz w:val="24"/>
          <w:szCs w:val="24"/>
        </w:rPr>
        <w:t>Abstract:</w:t>
      </w:r>
    </w:p>
    <w:p>
      <w:pPr>
        <w:pStyle w:val="Normal"/>
        <w:ind w:firstLine="142"/>
        <w:rPr>
          <w:rFonts w:ascii="Calibri" w:hAnsi="Calibri" w:cs="Calibri"/>
          <w:b/>
          <w:b/>
          <w:bCs/>
          <w:sz w:val="24"/>
          <w:szCs w:val="24"/>
          <w:u w:val="single"/>
        </w:rPr>
      </w:pPr>
      <w:r>
        <w:rPr>
          <w:rFonts w:cs="Calibri" w:ascii="Calibri" w:hAnsi="Calibri"/>
          <w:bCs/>
          <w:sz w:val="24"/>
          <w:szCs w:val="24"/>
        </w:rPr>
        <w:t>Giornata di riflessione che si prefigge l’obiettivo di indagare alcuni aspetti delle culture politiche democratiche e socialiste in età contemporanea attraverso l’impiego delle più recenti prospettive culturaliste maturate nell’ambito della storiografia sui partiti e sui movimenti. A partire dagli studi sul caso italiano già avviati, l’appuntamento mira a ricostruire, limitatamente al periodo compreso tra secondo Ottocento e primi anni Cinquanta del Novecento, la dimensione “sentimentale” dell’accesso alla politica e della militanza nella convinzione che questo approccio offra l’opportunità di gettare nuova luce, in generale, sulle culture e sull’agire politico di militanti appartenenti a diversi campi.</w:t>
      </w:r>
      <w:bookmarkStart w:id="0" w:name="_Hlk99971717"/>
      <w:bookmarkEnd w:id="0"/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Titolo1"/>
        <w:shd w:val="clear" w:color="auto" w:fill="A6A6A6" w:themeFill="background1" w:themeFillShade="a6"/>
        <w:ind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10:30 - 13:00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Coordina Emanuela Minuto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Marco Manfredi</w:t>
      </w:r>
    </w:p>
    <w:p>
      <w:pPr>
        <w:pStyle w:val="Normal"/>
        <w:rPr>
          <w:rFonts w:ascii="Calibri" w:hAnsi="Calibri" w:cs="Calibri"/>
          <w:bCs/>
          <w:i/>
          <w:i/>
          <w:iCs/>
          <w:sz w:val="24"/>
          <w:szCs w:val="24"/>
        </w:rPr>
      </w:pPr>
      <w:r>
        <w:rPr>
          <w:rFonts w:cs="Calibri" w:ascii="Calibri" w:hAnsi="Calibri"/>
          <w:bCs/>
          <w:i/>
          <w:iCs/>
          <w:sz w:val="24"/>
          <w:szCs w:val="24"/>
        </w:rPr>
        <w:t>La politica dei sentimenti. A che punto è la storia delle emozioni in Italia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Liviana Gazzetta </w:t>
      </w:r>
    </w:p>
    <w:p>
      <w:pPr>
        <w:pStyle w:val="Normal"/>
        <w:rPr>
          <w:rFonts w:ascii="Calibri" w:hAnsi="Calibri" w:cs="Calibri"/>
          <w:i/>
          <w:i/>
          <w:iCs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>La stella della donna libera. Elena Casati tra pubblico e privato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Matteo Ermacora</w:t>
      </w:r>
    </w:p>
    <w:p>
      <w:pPr>
        <w:pStyle w:val="Normal"/>
        <w:rPr>
          <w:rFonts w:ascii="Calibri" w:hAnsi="Calibri" w:cs="Calibri"/>
          <w:i/>
          <w:i/>
          <w:iCs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>Donne delle classi popolari e socialismo nella Grande Guerra.  Relazioni, sentimenti, situazioni tra famiglia e classe</w:t>
      </w:r>
    </w:p>
    <w:p>
      <w:pPr>
        <w:pStyle w:val="Titolo1"/>
        <w:shd w:val="clear" w:color="auto" w:fill="A6A6A6" w:themeFill="background1" w:themeFillShade="a6"/>
        <w:ind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15:00-17:00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Coordina Marco Manfredi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Annarita Gabellone</w:t>
      </w:r>
    </w:p>
    <w:p>
      <w:pPr>
        <w:pStyle w:val="Normal"/>
        <w:rPr>
          <w:rFonts w:ascii="Calibri" w:hAnsi="Calibri" w:cs="Calibri"/>
          <w:i/>
          <w:i/>
          <w:iCs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>Sylvia Pankhurst e Silvio Corio: “The love of the mind”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Maria Grazia Suriano</w:t>
      </w:r>
      <w:bookmarkStart w:id="1" w:name="_Hlk99907938"/>
      <w:bookmarkEnd w:id="1"/>
    </w:p>
    <w:p>
      <w:pPr>
        <w:pStyle w:val="Titolo2"/>
        <w:spacing w:before="0" w:after="0"/>
        <w:ind w:hanging="0"/>
        <w:rPr>
          <w:rFonts w:ascii="Calibri" w:hAnsi="Calibri" w:cs="Calibri"/>
          <w:caps w:val="false"/>
          <w:smallCaps w:val="false"/>
          <w:sz w:val="24"/>
          <w:szCs w:val="24"/>
        </w:rPr>
      </w:pPr>
      <w:r>
        <w:rPr>
          <w:rFonts w:cs="Calibri" w:ascii="Calibri" w:hAnsi="Calibri"/>
          <w:i/>
          <w:iCs/>
          <w:caps w:val="false"/>
          <w:smallCaps w:val="false"/>
          <w:sz w:val="24"/>
          <w:szCs w:val="24"/>
        </w:rPr>
        <w:t>Attrito. L’incontro di differenti culture politiche in un’organizzazione femminile transnazionale negli anni Venti e Trenta</w:t>
      </w:r>
    </w:p>
    <w:p>
      <w:pPr>
        <w:pStyle w:val="Titolo3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Maria Chiara Mattesini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 xml:space="preserve">La passione di una donna politica: Paola Gaiotti De </w:t>
      </w:r>
      <w:r>
        <w:rPr>
          <w:rFonts w:cs="Calibri" w:ascii="Calibri" w:hAnsi="Calibri"/>
          <w:i/>
          <w:sz w:val="24"/>
          <w:szCs w:val="24"/>
        </w:rPr>
        <w:t>Biase</w:t>
      </w:r>
    </w:p>
    <w:p>
      <w:pPr>
        <w:pStyle w:val="Titolo3"/>
        <w:rPr>
          <w:rFonts w:ascii="Calibri" w:hAnsi="Calibri" w:cs="Calibri"/>
          <w:smallCaps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Fiorella Imprenti</w:t>
      </w:r>
    </w:p>
    <w:p>
      <w:pPr>
        <w:pStyle w:val="Normal"/>
        <w:rPr>
          <w:rFonts w:ascii="Calibri" w:hAnsi="Calibri" w:cs="Calibri"/>
          <w:i/>
          <w:i/>
          <w:iCs/>
          <w:sz w:val="24"/>
          <w:szCs w:val="24"/>
        </w:rPr>
      </w:pPr>
      <w:r>
        <w:rPr>
          <w:rFonts w:cs="Calibri" w:ascii="Calibri" w:hAnsi="Calibri"/>
          <w:i/>
          <w:iCs/>
          <w:sz w:val="24"/>
          <w:szCs w:val="24"/>
        </w:rPr>
        <w:t>Famiglia Ceva-Valla. Cento anni di pedagogia repubblicana.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Lucida Grande">
    <w:charset w:val="01"/>
    <w:family w:val="swiss"/>
    <w:pitch w:val="default"/>
  </w:font>
  <w:font w:name="Trebuchet M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0d45"/>
    <w:pPr>
      <w:widowControl/>
      <w:bidi w:val="0"/>
      <w:spacing w:lineRule="auto" w:line="240" w:before="0" w:after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Titolo2"/>
    <w:next w:val="Normal"/>
    <w:link w:val="Titolo1Carattere"/>
    <w:uiPriority w:val="9"/>
    <w:qFormat/>
    <w:rsid w:val="007b21f9"/>
    <w:pPr>
      <w:outlineLvl w:val="0"/>
    </w:pPr>
    <w:rPr/>
  </w:style>
  <w:style w:type="paragraph" w:styleId="Titolo2">
    <w:name w:val="Heading 2"/>
    <w:basedOn w:val="Normal"/>
    <w:next w:val="Normal"/>
    <w:link w:val="Titolo2Carattere"/>
    <w:uiPriority w:val="9"/>
    <w:unhideWhenUsed/>
    <w:qFormat/>
    <w:rsid w:val="00cb75d6"/>
    <w:pPr>
      <w:spacing w:before="120" w:after="0"/>
      <w:ind w:firstLine="708"/>
      <w:outlineLvl w:val="1"/>
    </w:pPr>
    <w:rPr>
      <w:smallCaps/>
    </w:rPr>
  </w:style>
  <w:style w:type="paragraph" w:styleId="Titolo3">
    <w:name w:val="Heading 3"/>
    <w:basedOn w:val="Normal"/>
    <w:next w:val="Normal"/>
    <w:link w:val="Titolo3Carattere"/>
    <w:uiPriority w:val="9"/>
    <w:unhideWhenUsed/>
    <w:qFormat/>
    <w:rsid w:val="004e2cb9"/>
    <w:pPr>
      <w:spacing w:before="120" w:after="0"/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b24cd4"/>
    <w:rPr>
      <w:rFonts w:ascii="Times New Roman" w:hAnsi="Times New Roman" w:cs="Mangal"/>
      <w:sz w:val="16"/>
      <w:szCs w:val="18"/>
    </w:rPr>
  </w:style>
  <w:style w:type="character" w:styleId="CollegamentoInternet">
    <w:name w:val="Collegamento Internet"/>
    <w:basedOn w:val="DefaultParagraphFont"/>
    <w:uiPriority w:val="99"/>
    <w:unhideWhenUsed/>
    <w:rsid w:val="00f460d9"/>
    <w:rPr>
      <w:color w:val="0563C1" w:themeColor="hyperlink"/>
      <w:u w:val="single"/>
    </w:rPr>
  </w:style>
  <w:style w:type="character" w:styleId="Menzionenonrisolta1" w:customStyle="1">
    <w:name w:val="Menzione non risolta1"/>
    <w:basedOn w:val="DefaultParagraphFont"/>
    <w:uiPriority w:val="99"/>
    <w:semiHidden/>
    <w:unhideWhenUsed/>
    <w:qFormat/>
    <w:rsid w:val="00f460d9"/>
    <w:rPr>
      <w:color w:val="605E5C"/>
      <w:shd w:fill="E1DFDD" w:val="clear"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cb75d6"/>
    <w:rPr>
      <w:rFonts w:ascii="Times New Roman" w:hAnsi="Times New Roman"/>
      <w:smallCaps/>
    </w:rPr>
  </w:style>
  <w:style w:type="character" w:styleId="CollegamentoInternetvisitato">
    <w:name w:val="Collegamento Internet visitato"/>
    <w:basedOn w:val="DefaultParagraphFont"/>
    <w:uiPriority w:val="99"/>
    <w:semiHidden/>
    <w:unhideWhenUsed/>
    <w:rsid w:val="00cd606e"/>
    <w:rPr>
      <w:color w:val="954F72" w:themeColor="followedHyperlink"/>
      <w:u w:val="single"/>
    </w:rPr>
  </w:style>
  <w:style w:type="character" w:styleId="Titolo1Carattere" w:customStyle="1">
    <w:name w:val="Titolo 1 Carattere"/>
    <w:basedOn w:val="DefaultParagraphFont"/>
    <w:link w:val="Titolo1"/>
    <w:uiPriority w:val="9"/>
    <w:qFormat/>
    <w:rsid w:val="007b21f9"/>
    <w:rPr>
      <w:rFonts w:ascii="Times New Roman" w:hAnsi="Times New Roman"/>
      <w:smallCap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17a7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qFormat/>
    <w:rsid w:val="00d17a7e"/>
    <w:rPr>
      <w:rFonts w:ascii="Times New Roman" w:hAnsi="Times New Roman"/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d17a7e"/>
    <w:rPr>
      <w:rFonts w:ascii="Times New Roman" w:hAnsi="Times New Roman"/>
      <w:b/>
      <w:bCs/>
      <w:sz w:val="20"/>
      <w:szCs w:val="20"/>
    </w:rPr>
  </w:style>
  <w:style w:type="character" w:styleId="Titolo3Carattere" w:customStyle="1">
    <w:name w:val="Titolo 3 Carattere"/>
    <w:basedOn w:val="DefaultParagraphFont"/>
    <w:link w:val="Titolo3"/>
    <w:uiPriority w:val="9"/>
    <w:qFormat/>
    <w:rsid w:val="004e2cb9"/>
    <w:rPr>
      <w:rFonts w:ascii="Times New Roman" w:hAnsi="Times New Roman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b7123a"/>
    <w:rPr>
      <w:rFonts w:ascii="Lucida Grande" w:hAnsi="Lucida Grande" w:cs="Lucida Grande"/>
      <w:sz w:val="18"/>
      <w:szCs w:val="18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  <w:lang w:val="zxx" w:eastAsia="zxx" w:bidi="zxx"/>
    </w:rPr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b24cd4"/>
    <w:pPr>
      <w:suppressAutoHyphens w:val="true"/>
    </w:pPr>
    <w:rPr>
      <w:rFonts w:cs="Mangal"/>
      <w:sz w:val="16"/>
      <w:szCs w:val="18"/>
    </w:rPr>
  </w:style>
  <w:style w:type="paragraph" w:styleId="ListParagraph">
    <w:name w:val="List Paragraph"/>
    <w:basedOn w:val="Normal"/>
    <w:uiPriority w:val="34"/>
    <w:qFormat/>
    <w:rsid w:val="00bc12cb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stocommentoCarattere"/>
    <w:uiPriority w:val="99"/>
    <w:unhideWhenUsed/>
    <w:qFormat/>
    <w:rsid w:val="00d17a7e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d17a7e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b7123a"/>
    <w:pPr/>
    <w:rPr>
      <w:rFonts w:ascii="Lucida Grande" w:hAnsi="Lucida Grande" w:cs="Lucida Grande"/>
      <w:sz w:val="18"/>
      <w:szCs w:val="18"/>
    </w:rPr>
  </w:style>
  <w:style w:type="paragraph" w:styleId="Revision">
    <w:name w:val="Revision"/>
    <w:uiPriority w:val="99"/>
    <w:semiHidden/>
    <w:qFormat/>
    <w:rsid w:val="00a14bb7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2"/>
      <w:szCs w:val="22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0D597-F0D2-496C-89BE-53A6D621F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LibreOffice/7.2.4.1$Windows_X86_64 LibreOffice_project/27d75539669ac387bb498e35313b970b7fe9c4f9</Application>
  <AppVersion>15.0000</AppVersion>
  <Pages>1</Pages>
  <Words>265</Words>
  <Characters>1636</Characters>
  <CharactersWithSpaces>1889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2022-10-21T17:01:00Z</dcterms:created>
  <dc:creator>Elena Bignami</dc:creator>
  <dc:description/>
  <dc:language>it-IT</dc:language>
  <cp:lastModifiedBy>Fiamma</cp:lastModifiedBy>
  <dcterms:modified xsi:type="dcterms:W3CDTF">2022-10-23T11:06:00Z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