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spacing w:lineRule="auto" w:line="276"/>
        <w:jc w:val="left"/>
        <w:rPr>
          <w:rFonts w:ascii="Arial" w:hAnsi="Arial" w:cs="Arial"/>
          <w:b/>
          <w:bCs/>
          <w:color w:val="auto"/>
          <w:sz w:val="22"/>
          <w:szCs w:val="22"/>
        </w:rPr>
      </w:pPr>
      <w:r>
        <w:rPr>
          <w:rFonts w:cs="Arial" w:ascii="Arial" w:hAnsi="Arial"/>
          <w:b/>
          <w:bCs/>
          <w:color w:val="auto"/>
          <w:sz w:val="22"/>
          <w:szCs w:val="22"/>
        </w:rPr>
      </w:r>
    </w:p>
    <w:p>
      <w:pPr>
        <w:pStyle w:val="Normal"/>
        <w:spacing w:lineRule="auto" w:line="276"/>
        <w:jc w:val="left"/>
        <w:rPr>
          <w:rFonts w:ascii="Arial" w:hAnsi="Arial" w:cs="Arial"/>
          <w:b/>
          <w:bCs/>
          <w:color w:val="auto"/>
          <w:sz w:val="22"/>
          <w:szCs w:val="22"/>
        </w:rPr>
      </w:pPr>
      <w:r>
        <w:rPr>
          <w:rFonts w:cs="Arial" w:ascii="Arial" w:hAnsi="Arial"/>
          <w:b/>
          <w:bCs/>
          <w:color w:val="auto"/>
          <w:sz w:val="22"/>
          <w:szCs w:val="22"/>
        </w:rPr>
        <w:t>Allegato A)</w:t>
      </w:r>
    </w:p>
    <w:p>
      <w:pPr>
        <w:pStyle w:val="Normal"/>
        <w:spacing w:lineRule="auto" w:line="276"/>
        <w:jc w:val="left"/>
        <w:rPr>
          <w:rFonts w:ascii="Arial" w:hAnsi="Arial" w:cs="Arial"/>
          <w:b/>
          <w:bCs/>
          <w:color w:val="auto"/>
          <w:sz w:val="22"/>
          <w:szCs w:val="22"/>
        </w:rPr>
      </w:pPr>
      <w:r>
        <w:rPr>
          <w:rFonts w:cs="Arial" w:ascii="Arial" w:hAnsi="Arial"/>
          <w:b/>
          <w:bCs/>
          <w:color w:val="auto"/>
          <w:sz w:val="22"/>
          <w:szCs w:val="22"/>
        </w:rPr>
      </w:r>
    </w:p>
    <w:p>
      <w:pPr>
        <w:pStyle w:val="Normal"/>
        <w:spacing w:lineRule="auto" w:line="276"/>
        <w:jc w:val="center"/>
        <w:rPr>
          <w:color w:val="000000"/>
        </w:rPr>
      </w:pPr>
      <w:r>
        <w:rPr>
          <w:rFonts w:cs="Arial" w:ascii="Arial" w:hAnsi="Arial"/>
          <w:b/>
          <w:bCs/>
          <w:color w:val="auto"/>
          <w:sz w:val="22"/>
          <w:szCs w:val="22"/>
        </w:rPr>
        <w:t>ACCORDO DI COLLABORAZIONE PER LA REALIZZAZIONE DI UN’INIZIATIVA APERTA AL PUBBLICO  DEDICATA ALLA POESIA IN LINGUA GRE</w:t>
      </w:r>
      <w:r>
        <w:rPr>
          <w:rFonts w:cs="Arial" w:ascii="Arial" w:hAnsi="Arial"/>
          <w:b/>
          <w:bCs/>
          <w:color w:val="000000"/>
          <w:sz w:val="22"/>
          <w:szCs w:val="22"/>
        </w:rPr>
        <w:t>CA.</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pPr>
      <w:r>
        <w:rPr>
          <w:rFonts w:cs="Arial" w:ascii="Arial" w:hAnsi="Arial"/>
          <w:b/>
          <w:bCs/>
          <w:sz w:val="22"/>
          <w:szCs w:val="22"/>
        </w:rPr>
        <w:t>Tra</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pPr>
      <w:r>
        <w:rPr>
          <w:rFonts w:cs="Arial" w:ascii="Arial" w:hAnsi="Arial"/>
          <w:b/>
          <w:bCs/>
          <w:sz w:val="22"/>
          <w:szCs w:val="22"/>
        </w:rPr>
        <w:t>COMUNE DI REGGIO EMILIA</w:t>
      </w:r>
      <w:r>
        <w:rPr>
          <w:rFonts w:cs="Arial" w:ascii="Arial" w:hAnsi="Arial"/>
          <w:sz w:val="22"/>
          <w:szCs w:val="22"/>
        </w:rPr>
        <w:t>, con sede legale in Reggio Emilia, Piazza Prampolini, 1 - cap 42121, P. IVA. 00145920351, nella persona</w:t>
      </w:r>
      <w:r>
        <w:rPr>
          <w:rFonts w:cs="Arial" w:ascii="Arial" w:hAnsi="Arial"/>
          <w:sz w:val="22"/>
          <w:szCs w:val="22"/>
          <w:shd w:fill="auto" w:val="clear"/>
        </w:rPr>
        <w:t xml:space="preserve"> di Nando Rinaldi, </w:t>
      </w:r>
      <w:r>
        <w:rPr>
          <w:rFonts w:cs="Arial" w:ascii="Arial" w:hAnsi="Arial"/>
          <w:color w:val="000000"/>
          <w:sz w:val="22"/>
          <w:szCs w:val="22"/>
          <w:shd w:fill="auto" w:val="clear"/>
        </w:rPr>
        <w:t>Dirigente Servizio Servizi Culturali, che agisce per conto e nell’esclusivo intere</w:t>
      </w:r>
      <w:r>
        <w:rPr>
          <w:rFonts w:cs="Arial" w:ascii="Arial" w:hAnsi="Arial"/>
          <w:sz w:val="22"/>
          <w:szCs w:val="22"/>
          <w:shd w:fill="auto" w:val="clear"/>
        </w:rPr>
        <w:t xml:space="preserve">sse del </w:t>
      </w:r>
      <w:r>
        <w:rPr>
          <w:rFonts w:cs="Arial" w:ascii="Arial" w:hAnsi="Arial"/>
          <w:sz w:val="22"/>
          <w:szCs w:val="22"/>
        </w:rPr>
        <w:t>Comune di Reggio Emilia, ai sensi dell’Art. 56 dello Statuto comunale e dell’Art. 48 del vigente Regolamento comunale per la disciplina dei contratti, ex art. 107 del D. Lgs. 267/2000, di seguito per brevità denominato “</w:t>
      </w:r>
      <w:r>
        <w:rPr>
          <w:rFonts w:cs="Arial" w:ascii="Arial" w:hAnsi="Arial"/>
          <w:b/>
          <w:bCs/>
          <w:sz w:val="22"/>
          <w:szCs w:val="22"/>
        </w:rPr>
        <w:t>Comune</w:t>
      </w:r>
      <w:r>
        <w:rPr>
          <w:rFonts w:cs="Arial" w:ascii="Arial" w:hAnsi="Arial"/>
          <w:sz w:val="22"/>
          <w:szCs w:val="22"/>
        </w:rPr>
        <w:t>”;</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center"/>
        <w:rPr/>
      </w:pPr>
      <w:r>
        <w:rPr>
          <w:rFonts w:cs="Arial" w:ascii="Arial" w:hAnsi="Arial"/>
          <w:b/>
          <w:bCs/>
          <w:sz w:val="22"/>
          <w:szCs w:val="22"/>
        </w:rPr>
        <w:t>e</w:t>
      </w:r>
    </w:p>
    <w:p>
      <w:pPr>
        <w:pStyle w:val="Normal"/>
        <w:spacing w:lineRule="auto" w:line="276"/>
        <w:jc w:val="both"/>
        <w:rPr>
          <w:rFonts w:ascii="Arial" w:hAnsi="Arial" w:cs="Arial"/>
          <w:b/>
          <w:bCs/>
          <w:sz w:val="22"/>
          <w:szCs w:val="22"/>
        </w:rPr>
      </w:pPr>
      <w:r>
        <w:rPr>
          <w:rFonts w:cs="Arial" w:ascii="Arial" w:hAnsi="Arial"/>
          <w:b/>
          <w:bCs/>
          <w:sz w:val="22"/>
          <w:szCs w:val="22"/>
        </w:rPr>
      </w:r>
    </w:p>
    <w:p>
      <w:pPr>
        <w:pStyle w:val="Normal"/>
        <w:spacing w:lineRule="auto" w:line="276"/>
        <w:jc w:val="both"/>
        <w:rPr/>
      </w:pPr>
      <w:r>
        <w:rPr>
          <w:rStyle w:val="Strong"/>
          <w:rFonts w:cs="Arial" w:ascii="Arial" w:hAnsi="Arial"/>
          <w:b/>
          <w:bCs/>
          <w:color w:val="000000"/>
          <w:sz w:val="22"/>
          <w:szCs w:val="22"/>
        </w:rPr>
        <w:t>LICEO CLASSICO-SCIENTIFICO STATALE “ARIOSTO-SPALLANZANI</w:t>
      </w:r>
      <w:r>
        <w:rPr>
          <w:rStyle w:val="Strong"/>
          <w:rFonts w:cs="Arial" w:ascii="Arial" w:hAnsi="Arial"/>
          <w:b w:val="false"/>
          <w:bCs w:val="false"/>
          <w:color w:val="000000"/>
          <w:sz w:val="22"/>
          <w:szCs w:val="22"/>
        </w:rPr>
        <w:t>”</w:t>
      </w:r>
      <w:r>
        <w:rPr>
          <w:rStyle w:val="Strong"/>
          <w:rFonts w:cs="Arial" w:ascii="Arial" w:hAnsi="Arial"/>
          <w:b w:val="false"/>
          <w:bCs w:val="false"/>
          <w:color w:val="444444"/>
          <w:sz w:val="22"/>
          <w:szCs w:val="22"/>
        </w:rPr>
        <w:t xml:space="preserve"> </w:t>
      </w:r>
      <w:r>
        <w:rPr>
          <w:rFonts w:cs="Arial" w:ascii="Arial" w:hAnsi="Arial"/>
          <w:sz w:val="22"/>
          <w:szCs w:val="22"/>
        </w:rPr>
        <w:t>con sede in Piazzetta Pignedoli 2 a Reggio Emilia C.F. e Partita IVA 80016650352</w:t>
      </w:r>
      <w:r>
        <w:rPr>
          <w:rFonts w:cs="Arial" w:ascii="Arial" w:hAnsi="Arial"/>
          <w:color w:val="000000"/>
          <w:sz w:val="22"/>
          <w:szCs w:val="22"/>
        </w:rPr>
        <w:t>,</w:t>
      </w:r>
      <w:r>
        <w:rPr>
          <w:rFonts w:cs="Arial" w:ascii="Arial" w:hAnsi="Arial"/>
          <w:sz w:val="22"/>
          <w:szCs w:val="22"/>
        </w:rPr>
        <w:t xml:space="preserve"> nella persona del Dirigente Scolastico Prof.ssa Rossella Crisafi;</w:t>
      </w:r>
    </w:p>
    <w:p>
      <w:pPr>
        <w:pStyle w:val="Normal"/>
        <w:spacing w:lineRule="auto" w:line="276"/>
        <w:jc w:val="center"/>
        <w:rPr/>
      </w:pPr>
      <w:r>
        <w:rPr>
          <w:rFonts w:cs="Arial" w:ascii="Arial" w:hAnsi="Arial"/>
          <w:b/>
          <w:bCs/>
          <w:sz w:val="22"/>
          <w:szCs w:val="22"/>
        </w:rPr>
        <w:t>e</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pPr>
      <w:r>
        <w:rPr>
          <w:rFonts w:cs="Arial" w:ascii="Arial" w:hAnsi="Arial"/>
          <w:b/>
          <w:bCs/>
          <w:sz w:val="22"/>
          <w:szCs w:val="22"/>
        </w:rPr>
        <w:t>COMITATO BORSA DI STUDIO CHIARA MUSSINI</w:t>
      </w:r>
      <w:r>
        <w:rPr>
          <w:rStyle w:val="Strong"/>
          <w:rFonts w:cs="Arial" w:ascii="Arial" w:hAnsi="Arial"/>
          <w:b w:val="false"/>
          <w:bCs w:val="false"/>
          <w:color w:val="444444"/>
          <w:sz w:val="22"/>
          <w:szCs w:val="22"/>
        </w:rPr>
        <w:t xml:space="preserve"> </w:t>
      </w:r>
      <w:r>
        <w:rPr>
          <w:rFonts w:cs="Arial" w:ascii="Arial" w:hAnsi="Arial"/>
          <w:sz w:val="22"/>
          <w:szCs w:val="22"/>
        </w:rPr>
        <w:t>con sede in via Carlo Ruini 19 a Reggio Emilia, nella persona del Presidente Maria Mussini;</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color w:val="000000"/>
        </w:rPr>
      </w:pPr>
      <w:r>
        <w:rPr>
          <w:rFonts w:cs="Arial" w:ascii="Arial" w:hAnsi="Arial"/>
          <w:color w:val="000000"/>
          <w:sz w:val="22"/>
          <w:szCs w:val="22"/>
        </w:rPr>
        <w:t>di seguito collettivamente indicate come le “Parti”.</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pPr>
      <w:r>
        <w:rPr>
          <w:rFonts w:cs="Arial" w:ascii="Arial" w:hAnsi="Arial"/>
          <w:b/>
          <w:bCs/>
          <w:sz w:val="22"/>
          <w:szCs w:val="22"/>
        </w:rPr>
        <w:t>Premesso</w:t>
      </w:r>
      <w:r>
        <w:rPr>
          <w:rFonts w:cs="Arial" w:ascii="Arial" w:hAnsi="Arial"/>
          <w:sz w:val="22"/>
          <w:szCs w:val="22"/>
        </w:rPr>
        <w:t xml:space="preserve"> </w:t>
      </w:r>
      <w:r>
        <w:rPr>
          <w:rFonts w:cs="Arial" w:ascii="Arial" w:hAnsi="Arial"/>
          <w:b/>
          <w:bCs/>
          <w:sz w:val="22"/>
          <w:szCs w:val="22"/>
        </w:rPr>
        <w:t>che:</w:t>
      </w:r>
    </w:p>
    <w:p>
      <w:pPr>
        <w:pStyle w:val="Default"/>
        <w:numPr>
          <w:ilvl w:val="0"/>
          <w:numId w:val="2"/>
        </w:numPr>
        <w:spacing w:lineRule="auto" w:line="276"/>
        <w:jc w:val="both"/>
        <w:rPr>
          <w:color w:val="000000"/>
        </w:rPr>
      </w:pPr>
      <w:r>
        <w:rPr>
          <w:rFonts w:cs="Arial"/>
          <w:color w:val="000000"/>
          <w:sz w:val="22"/>
          <w:szCs w:val="22"/>
        </w:rPr>
        <w:t xml:space="preserve">nel </w:t>
      </w:r>
      <w:r>
        <w:rPr>
          <w:rFonts w:cs="Arial"/>
          <w:color w:val="000000"/>
          <w:sz w:val="22"/>
          <w:szCs w:val="22"/>
          <w:shd w:fill="auto" w:val="clear"/>
        </w:rPr>
        <w:t xml:space="preserve">2024 </w:t>
      </w:r>
      <w:r>
        <w:rPr>
          <w:rFonts w:cs="Arial"/>
          <w:color w:val="000000"/>
          <w:sz w:val="22"/>
          <w:szCs w:val="22"/>
        </w:rPr>
        <w:t>è stato costituito il Comitato Borsa di Studio “Chiara Mussini” per lo studio della lingua e della cultura neogreca, in memoria della professoressa Chiara Mussini, della sua passione per le lingue e in particolare per il neogreco, cui ha dedicato molta parte della sua attività didattica e professionale;</w:t>
      </w:r>
    </w:p>
    <w:p>
      <w:pPr>
        <w:pStyle w:val="Default"/>
        <w:numPr>
          <w:ilvl w:val="0"/>
          <w:numId w:val="2"/>
        </w:numPr>
        <w:spacing w:lineRule="auto" w:line="276"/>
        <w:jc w:val="both"/>
        <w:rPr>
          <w:color w:val="000000"/>
        </w:rPr>
      </w:pPr>
      <w:r>
        <w:rPr>
          <w:rFonts w:cs="Arial"/>
          <w:color w:val="000000"/>
          <w:sz w:val="22"/>
          <w:szCs w:val="22"/>
        </w:rPr>
        <w:t>la Borsa ha lo scopo di incoraggiare lo studio del Greco moderno e di avvicinare gli studenti alla cultura della Grecia contemporanea;</w:t>
      </w:r>
    </w:p>
    <w:p>
      <w:pPr>
        <w:pStyle w:val="Default"/>
        <w:numPr>
          <w:ilvl w:val="0"/>
          <w:numId w:val="2"/>
        </w:numPr>
        <w:spacing w:lineRule="auto" w:line="276"/>
        <w:jc w:val="both"/>
        <w:rPr/>
      </w:pPr>
      <w:r>
        <w:rPr>
          <w:rFonts w:cs="Arial"/>
          <w:color w:val="000000"/>
          <w:sz w:val="22"/>
          <w:szCs w:val="22"/>
        </w:rPr>
        <w:t>con comunicazione</w:t>
      </w:r>
      <w:r>
        <w:rPr>
          <w:rFonts w:cs="Arial"/>
          <w:color w:val="000000"/>
          <w:sz w:val="22"/>
          <w:szCs w:val="22"/>
          <w:shd w:fill="auto" w:val="clear"/>
        </w:rPr>
        <w:t xml:space="preserve"> del 27/2/2026 assunta agli atti PG/2</w:t>
      </w:r>
      <w:r>
        <w:rPr>
          <w:rFonts w:cs="Arial"/>
          <w:sz w:val="22"/>
          <w:szCs w:val="22"/>
          <w:shd w:fill="auto" w:val="clear"/>
        </w:rPr>
        <w:t xml:space="preserve">026/55781 del 3/3/2026 il Dirigente Scolastico del Liceo Classico-scientifico statale “Ariosto-Spallanzani” di </w:t>
      </w:r>
      <w:r>
        <w:rPr>
          <w:rFonts w:cs="Arial"/>
          <w:sz w:val="22"/>
          <w:szCs w:val="22"/>
        </w:rPr>
        <w:t>Reggio Emilia anche a nome del “Comitato Borsa di Studio Chiara Mussini” ha richiesto la collaborazione della Biblioteca Panizzi del Comune di Reggio Emilia per la realizzazione di un evento su “Poesia in lingua greca e questioni di traduzione” all’interno dei locali della Biblioteca Panizzi;</w:t>
      </w:r>
    </w:p>
    <w:p>
      <w:pPr>
        <w:pStyle w:val="Default"/>
        <w:numPr>
          <w:ilvl w:val="0"/>
          <w:numId w:val="2"/>
        </w:numPr>
        <w:spacing w:lineRule="auto" w:line="276"/>
        <w:jc w:val="both"/>
        <w:rPr/>
      </w:pPr>
      <w:r>
        <w:rPr>
          <w:rFonts w:cs="Arial"/>
          <w:sz w:val="22"/>
          <w:szCs w:val="22"/>
        </w:rPr>
        <w:t xml:space="preserve">l’evento, in programma per il 13 marzo 2026, intende promuovere la lingua e la cultura greca proponendo occasioni di riflessione sulle problematiche legate alla traduzione di testi poetici. A tale scopo, prendendo le mosse dalla letteratura greca contemporanea, con l’iniziativa si offre l’opportunità di collegare il greco antico al neogreco in una prospettiva di continuità attraverso l’intervento  della prof.ssa Alexandra Zambà, scrittrice e traduttrice dal neogreco  di rilevanza nazionale, intervistata dal giornalista Alessandro Di Nuzzo;  </w:t>
      </w:r>
    </w:p>
    <w:p>
      <w:pPr>
        <w:pStyle w:val="Default"/>
        <w:numPr>
          <w:ilvl w:val="0"/>
          <w:numId w:val="2"/>
        </w:numPr>
        <w:spacing w:lineRule="auto" w:line="276"/>
        <w:jc w:val="both"/>
        <w:rPr/>
      </w:pPr>
      <w:r>
        <w:rPr>
          <w:rFonts w:cs="Arial"/>
          <w:sz w:val="22"/>
          <w:szCs w:val="22"/>
        </w:rPr>
        <w:t>nel corso dell’iniziativa si prevede anche la presentazione del nuovo bando della borsa di studio intitolata a Chiara Mussini,</w:t>
      </w:r>
      <w:r>
        <w:rPr>
          <w:rFonts w:cs="Arial"/>
          <w:color w:val="000000"/>
          <w:sz w:val="22"/>
          <w:szCs w:val="22"/>
        </w:rPr>
        <w:t xml:space="preserve"> già docente del </w:t>
      </w:r>
      <w:r>
        <w:rPr>
          <w:rFonts w:cs="Arial"/>
          <w:color w:val="000000"/>
          <w:sz w:val="22"/>
          <w:szCs w:val="22"/>
          <w:shd w:fill="auto" w:val="clear"/>
        </w:rPr>
        <w:t xml:space="preserve">Liceo Classico-scientifico statale </w:t>
      </w:r>
      <w:r>
        <w:rPr>
          <w:rFonts w:cs="Arial"/>
          <w:color w:val="000000"/>
          <w:sz w:val="22"/>
          <w:szCs w:val="22"/>
        </w:rPr>
        <w:t>Ariosto-Spallanzani, che offre agli studenti liceali del quarto anno l’opportunità di studiare il neogreco ad Atene e di avvicinarsi alla cult</w:t>
      </w:r>
      <w:r>
        <w:rPr>
          <w:rFonts w:cs="Arial"/>
          <w:sz w:val="22"/>
          <w:szCs w:val="22"/>
        </w:rPr>
        <w:t>ura della Grecia contemporanea;</w:t>
      </w:r>
    </w:p>
    <w:p>
      <w:pPr>
        <w:pStyle w:val="BodyText"/>
        <w:numPr>
          <w:ilvl w:val="0"/>
          <w:numId w:val="2"/>
        </w:numPr>
        <w:shd w:val="clear" w:color="auto" w:fill="FFFFFF"/>
        <w:spacing w:lineRule="auto" w:line="276" w:before="0" w:after="0"/>
        <w:jc w:val="both"/>
        <w:rPr/>
      </w:pPr>
      <w:r>
        <w:rPr>
          <w:rFonts w:ascii="Arial" w:hAnsi="Arial"/>
          <w:color w:val="000000"/>
          <w:sz w:val="22"/>
          <w:szCs w:val="22"/>
        </w:rPr>
        <w:t xml:space="preserve">in considerazione dell'interesse pubblico e della valenza culturale dell’iniziativa volta a divulgare e promuovere la conoscenza presso giovani generazioni della lingua e cultura greca, ed in ragione dell’opportunità di valorizzare il patrimonio documentario conservato presso la Biblioteca Panizzi, il Comune di Reggio Emilia-Biblioteca Panizzi, il </w:t>
      </w:r>
      <w:r>
        <w:rPr>
          <w:rFonts w:cs="Arial" w:ascii="Arial" w:hAnsi="Arial"/>
          <w:color w:val="000000"/>
          <w:sz w:val="22"/>
          <w:szCs w:val="22"/>
          <w:shd w:fill="auto" w:val="clear"/>
        </w:rPr>
        <w:t xml:space="preserve">Liceo Classico-scientifico statale </w:t>
      </w:r>
      <w:r>
        <w:rPr>
          <w:rFonts w:ascii="Arial" w:hAnsi="Arial"/>
          <w:color w:val="000000"/>
          <w:sz w:val="22"/>
          <w:szCs w:val="22"/>
        </w:rPr>
        <w:t xml:space="preserve">“Ariosto-Spallanzani” di </w:t>
      </w:r>
      <w:r>
        <w:rPr>
          <w:rFonts w:cs="Arial" w:ascii="Arial" w:hAnsi="Arial"/>
          <w:color w:val="000000"/>
          <w:sz w:val="22"/>
          <w:szCs w:val="22"/>
        </w:rPr>
        <w:t>Reggio Emilia e il Comitato Borsa di Studio Chiara Mussini intendono collaborare nella realizzazione di un evento di carattere culturale da organizzare presso la Biblioteca Panizzi nella giornata del 13 marzo 2026.</w:t>
      </w:r>
    </w:p>
    <w:p>
      <w:pPr>
        <w:pStyle w:val="Heading5"/>
        <w:numPr>
          <w:ilvl w:val="0"/>
          <w:numId w:val="0"/>
        </w:numPr>
        <w:shd w:val="clear" w:color="auto" w:fill="FFFFFF"/>
        <w:spacing w:lineRule="auto" w:line="276" w:before="300" w:after="300"/>
        <w:ind w:hanging="0" w:left="0"/>
        <w:jc w:val="center"/>
        <w:rPr>
          <w:color w:val="000000"/>
        </w:rPr>
      </w:pPr>
      <w:r>
        <w:rPr>
          <w:rFonts w:cs="Arial" w:ascii="Arial" w:hAnsi="Arial"/>
          <w:b w:val="false"/>
          <w:bCs w:val="false"/>
          <w:color w:val="000000"/>
          <w:sz w:val="22"/>
          <w:szCs w:val="22"/>
        </w:rPr>
        <w:t xml:space="preserve">Tutto ciò premesso e considerato, fra </w:t>
      </w:r>
      <w:r>
        <w:rPr>
          <w:rFonts w:cs="Arial" w:ascii="Arial" w:hAnsi="Arial"/>
          <w:b w:val="false"/>
          <w:bCs w:val="false"/>
          <w:color w:val="000000"/>
          <w:sz w:val="22"/>
          <w:szCs w:val="22"/>
          <w:shd w:fill="auto" w:val="clear"/>
        </w:rPr>
        <w:t xml:space="preserve">le Parti sopra indicate </w:t>
      </w:r>
      <w:r>
        <w:rPr>
          <w:rFonts w:cs="Arial" w:ascii="Arial" w:hAnsi="Arial"/>
          <w:b w:val="false"/>
          <w:bCs w:val="false"/>
          <w:color w:val="000000"/>
          <w:sz w:val="22"/>
          <w:szCs w:val="22"/>
        </w:rPr>
        <w:t>si conviene e si stipula quanto segue.</w:t>
      </w:r>
    </w:p>
    <w:p>
      <w:pPr>
        <w:pStyle w:val="BodyText"/>
        <w:shd w:val="clear" w:color="auto" w:fill="FFFFFF"/>
        <w:spacing w:lineRule="auto" w:line="276" w:before="0" w:after="0"/>
        <w:jc w:val="both"/>
        <w:rPr>
          <w:color w:val="000000"/>
        </w:rPr>
      </w:pPr>
      <w:r>
        <w:rPr>
          <w:rFonts w:cs="Arial" w:ascii="Arial" w:hAnsi="Arial"/>
          <w:b/>
          <w:color w:val="000000"/>
          <w:sz w:val="22"/>
          <w:szCs w:val="22"/>
        </w:rPr>
        <w:t>Art. 1 – Oggetto</w:t>
      </w:r>
    </w:p>
    <w:p>
      <w:pPr>
        <w:pStyle w:val="BodyText"/>
        <w:shd w:val="clear" w:color="auto" w:fill="FFFFFF"/>
        <w:spacing w:lineRule="auto" w:line="276" w:before="0" w:after="0"/>
        <w:jc w:val="both"/>
        <w:rPr>
          <w:color w:val="000000"/>
        </w:rPr>
      </w:pPr>
      <w:r>
        <w:rPr>
          <w:rFonts w:cs="Arial" w:ascii="Arial" w:hAnsi="Arial"/>
          <w:b w:val="false"/>
          <w:bCs w:val="false"/>
          <w:color w:val="000000"/>
          <w:sz w:val="22"/>
          <w:szCs w:val="22"/>
        </w:rPr>
        <w:t>Le premesse sono parte essenziale e integrante del presente atto.</w:t>
      </w:r>
    </w:p>
    <w:p>
      <w:pPr>
        <w:pStyle w:val="BodyText"/>
        <w:shd w:val="clear" w:color="auto" w:fill="FFFFFF"/>
        <w:spacing w:lineRule="auto" w:line="276" w:before="0" w:after="0"/>
        <w:jc w:val="both"/>
        <w:rPr/>
      </w:pPr>
      <w:r>
        <w:rPr>
          <w:rFonts w:cs="Arial" w:ascii="Arial" w:hAnsi="Arial"/>
          <w:color w:val="000000"/>
          <w:sz w:val="22"/>
          <w:szCs w:val="22"/>
        </w:rPr>
        <w:t>Forma oggetto del presente accordo la collaborazione tra Comune di R</w:t>
      </w:r>
      <w:r>
        <w:rPr>
          <w:rFonts w:cs="Arial" w:ascii="Arial" w:hAnsi="Arial"/>
          <w:sz w:val="22"/>
          <w:szCs w:val="22"/>
        </w:rPr>
        <w:t xml:space="preserve">eggio Emilia-Biblioteca Panizzi,  liceo classico-scientifico “Ariosto-Spallanzani” e Comitato Borsa di studio Chiara Mussini per la realizzazione di un’iniziativa aperta al pubblico presso la Biblioteca Panizzi dedicata a “Poesia in lingua greca e questioni di traduzione” che </w:t>
      </w:r>
      <w:r>
        <w:rPr>
          <w:rFonts w:cs="Arial" w:ascii="Arial" w:hAnsi="Arial"/>
          <w:color w:val="000000"/>
          <w:sz w:val="22"/>
          <w:szCs w:val="22"/>
        </w:rPr>
        <w:t>si terrà il 13 marzo 2026</w:t>
      </w:r>
      <w:r>
        <w:rPr>
          <w:rFonts w:cs="Arial" w:ascii="Arial" w:hAnsi="Arial"/>
          <w:color w:val="000000"/>
          <w:sz w:val="22"/>
          <w:szCs w:val="22"/>
          <w:shd w:fill="auto" w:val="clear"/>
        </w:rPr>
        <w:t xml:space="preserve">. </w:t>
      </w:r>
    </w:p>
    <w:p>
      <w:pPr>
        <w:pStyle w:val="BodyText"/>
        <w:shd w:val="clear" w:color="auto" w:fill="FFFFFF"/>
        <w:spacing w:lineRule="auto" w:line="276" w:before="0" w:after="0"/>
        <w:jc w:val="both"/>
        <w:rPr>
          <w:rFonts w:ascii="Arial" w:hAnsi="Arial" w:cs="Arial"/>
          <w:b/>
          <w:color w:val="000000"/>
          <w:sz w:val="22"/>
          <w:szCs w:val="22"/>
        </w:rPr>
      </w:pPr>
      <w:r>
        <w:rPr>
          <w:rFonts w:cs="Arial" w:ascii="Arial" w:hAnsi="Arial"/>
          <w:b/>
          <w:color w:val="000000"/>
          <w:sz w:val="22"/>
          <w:szCs w:val="22"/>
        </w:rPr>
      </w:r>
    </w:p>
    <w:p>
      <w:pPr>
        <w:pStyle w:val="BodyText"/>
        <w:shd w:val="clear" w:color="auto" w:fill="FFFFFF"/>
        <w:spacing w:lineRule="auto" w:line="276" w:before="0" w:after="0"/>
        <w:jc w:val="both"/>
        <w:rPr/>
      </w:pPr>
      <w:r>
        <w:rPr>
          <w:rFonts w:cs="Arial" w:ascii="Arial" w:hAnsi="Arial"/>
          <w:b/>
          <w:sz w:val="22"/>
          <w:szCs w:val="22"/>
        </w:rPr>
        <w:t>Art. 2 - Impegni della Biblioteca Panizzi del Comune</w:t>
      </w:r>
      <w:r>
        <w:rPr>
          <w:rStyle w:val="Strong"/>
          <w:rFonts w:cs="Arial" w:ascii="Arial" w:hAnsi="Arial"/>
          <w:b w:val="false"/>
          <w:bCs w:val="false"/>
          <w:sz w:val="22"/>
          <w:szCs w:val="22"/>
        </w:rPr>
        <w:t xml:space="preserve"> </w:t>
      </w:r>
      <w:r>
        <w:rPr>
          <w:rStyle w:val="Strong"/>
          <w:rFonts w:cs="Arial" w:ascii="Arial" w:hAnsi="Arial"/>
          <w:b/>
          <w:bCs/>
          <w:sz w:val="22"/>
          <w:szCs w:val="22"/>
        </w:rPr>
        <w:t>di Reggio Emilia</w:t>
      </w:r>
    </w:p>
    <w:p>
      <w:pPr>
        <w:pStyle w:val="BodyText"/>
        <w:shd w:val="clear" w:color="auto" w:fill="FFFFFF"/>
        <w:spacing w:lineRule="auto" w:line="276" w:before="0" w:after="0"/>
        <w:jc w:val="both"/>
        <w:rPr/>
      </w:pPr>
      <w:r>
        <w:rPr>
          <w:rStyle w:val="Strong"/>
          <w:rFonts w:cs="Arial" w:ascii="Arial" w:hAnsi="Arial"/>
          <w:b w:val="false"/>
          <w:bCs w:val="false"/>
          <w:sz w:val="22"/>
          <w:szCs w:val="22"/>
        </w:rPr>
        <w:t xml:space="preserve">Per la realizzazione del programma dell’iniziativa di cui cui all’art. 2 il </w:t>
      </w:r>
      <w:r>
        <w:rPr>
          <w:rFonts w:cs="Arial" w:ascii="Arial" w:hAnsi="Arial"/>
          <w:sz w:val="22"/>
          <w:szCs w:val="22"/>
        </w:rPr>
        <w:t xml:space="preserve">Comune di Reggio Emilia-Biblioteca Panizzi si impegna a: </w:t>
      </w:r>
    </w:p>
    <w:p>
      <w:pPr>
        <w:pStyle w:val="BodyText"/>
        <w:numPr>
          <w:ilvl w:val="0"/>
          <w:numId w:val="4"/>
        </w:numPr>
        <w:shd w:val="clear" w:color="auto" w:fill="FFFFFF"/>
        <w:spacing w:lineRule="auto" w:line="276" w:before="0" w:after="0"/>
        <w:jc w:val="both"/>
        <w:rPr/>
      </w:pPr>
      <w:r>
        <w:rPr>
          <w:rFonts w:cs="Arial" w:ascii="Arial" w:hAnsi="Arial"/>
          <w:sz w:val="22"/>
          <w:szCs w:val="22"/>
        </w:rPr>
        <w:t>mettere a disposizione gratuitamente la Sala degli Artisti presso la Biblioteca Panizzi per le attività previste dal presente accordo, dotata di impiantistica audio e video;</w:t>
      </w:r>
    </w:p>
    <w:p>
      <w:pPr>
        <w:pStyle w:val="BodyText"/>
        <w:numPr>
          <w:ilvl w:val="0"/>
          <w:numId w:val="4"/>
        </w:numPr>
        <w:shd w:val="clear" w:color="auto" w:fill="FFFFFF"/>
        <w:spacing w:lineRule="auto" w:line="276" w:before="0" w:after="0"/>
        <w:jc w:val="both"/>
        <w:rPr/>
      </w:pPr>
      <w:r>
        <w:rPr>
          <w:rFonts w:cs="Arial" w:ascii="Arial" w:hAnsi="Arial"/>
          <w:sz w:val="22"/>
          <w:szCs w:val="22"/>
        </w:rPr>
        <w:t xml:space="preserve">assicurare attività di supporto nella promozione e comunicazione delle iniziative tramite i propri canali istituzionali, nel rispetto delle disposizioni della Circolare del Segretario Generale del Comune di Reggio Emilia del 6.02.2026 avente per oggetto: “Referendum popolare confermativo ex art. 138 Cost. del 22-23 marzo 2026. Disciplina della comunicazione istituzionale e obblighi di comportamento per organi politici, dirigenti e personale dell'Ente”; </w:t>
      </w:r>
    </w:p>
    <w:p>
      <w:pPr>
        <w:pStyle w:val="BodyText"/>
        <w:numPr>
          <w:ilvl w:val="0"/>
          <w:numId w:val="4"/>
        </w:numPr>
        <w:shd w:val="clear" w:color="auto" w:fill="FFFFFF"/>
        <w:spacing w:lineRule="auto" w:line="276" w:before="0" w:after="0"/>
        <w:jc w:val="both"/>
        <w:rPr/>
      </w:pPr>
      <w:r>
        <w:rPr>
          <w:rFonts w:cs="Arial" w:ascii="Arial" w:hAnsi="Arial"/>
          <w:sz w:val="22"/>
          <w:szCs w:val="22"/>
        </w:rPr>
        <w:t>realizzare una vetrina tematica connessa all’iniziativa presso i locali della Biblioteca Panizzi per l’esposizione di libri ed altro materiale inerente la tematica trattata;</w:t>
      </w:r>
    </w:p>
    <w:p>
      <w:pPr>
        <w:pStyle w:val="BodyText"/>
        <w:numPr>
          <w:ilvl w:val="0"/>
          <w:numId w:val="4"/>
        </w:numPr>
        <w:shd w:val="clear" w:color="auto" w:fill="FFFFFF"/>
        <w:spacing w:lineRule="auto" w:line="276" w:before="0" w:after="0"/>
        <w:jc w:val="both"/>
        <w:rPr/>
      </w:pPr>
      <w:r>
        <w:rPr>
          <w:rFonts w:cs="Arial" w:ascii="Arial" w:hAnsi="Arial"/>
          <w:sz w:val="22"/>
          <w:szCs w:val="22"/>
        </w:rPr>
        <w:t>organizzare una visita guidata ad una selezione di materiali relativi alla cultura e letteratura greca appartenenti alle raccolte storiche della Biblioteca presso la Sala del Planisfero della Biblioteca Panizzi.</w:t>
      </w:r>
    </w:p>
    <w:p>
      <w:pPr>
        <w:pStyle w:val="BodyText"/>
        <w:numPr>
          <w:ilvl w:val="0"/>
          <w:numId w:val="0"/>
        </w:numPr>
        <w:shd w:val="clear" w:color="auto" w:fill="FFFFFF"/>
        <w:spacing w:lineRule="auto" w:line="276" w:before="0" w:after="0"/>
        <w:ind w:hanging="0" w:left="720"/>
        <w:jc w:val="both"/>
        <w:rPr/>
      </w:pPr>
      <w:r>
        <w:rPr>
          <w:rFonts w:cs="Arial" w:ascii="Arial" w:hAnsi="Arial"/>
          <w:sz w:val="22"/>
          <w:szCs w:val="22"/>
        </w:rPr>
        <w:t xml:space="preserve"> </w:t>
      </w:r>
    </w:p>
    <w:p>
      <w:pPr>
        <w:pStyle w:val="BodyText"/>
        <w:spacing w:lineRule="auto" w:line="276" w:before="0" w:after="0"/>
        <w:jc w:val="both"/>
        <w:rPr/>
      </w:pPr>
      <w:r>
        <w:rPr>
          <w:rFonts w:cs="Arial" w:ascii="Arial" w:hAnsi="Arial"/>
          <w:b/>
          <w:sz w:val="22"/>
          <w:szCs w:val="22"/>
        </w:rPr>
        <w:t xml:space="preserve">Art. 3 – Impegni del Liceo Classico-scientifico Ariosto-Spallanzani di Reggio Emilia </w:t>
      </w:r>
    </w:p>
    <w:p>
      <w:pPr>
        <w:pStyle w:val="BodyText"/>
        <w:spacing w:lineRule="auto" w:line="276" w:before="0" w:after="0"/>
        <w:jc w:val="both"/>
        <w:rPr/>
      </w:pPr>
      <w:r>
        <w:rPr>
          <w:rStyle w:val="Strong"/>
          <w:rFonts w:cs="Arial" w:ascii="Arial" w:hAnsi="Arial"/>
          <w:b w:val="false"/>
          <w:bCs w:val="false"/>
          <w:sz w:val="22"/>
          <w:szCs w:val="22"/>
        </w:rPr>
        <w:t xml:space="preserve">Per la realizzazione del programma dell’iniziativa di cui cui all’art. 2 il Liceo Classico-scientifico Ariosto-Spallanzani di Reggio Emilia </w:t>
      </w:r>
      <w:r>
        <w:rPr>
          <w:rFonts w:cs="Arial" w:ascii="Arial" w:hAnsi="Arial"/>
          <w:sz w:val="22"/>
          <w:szCs w:val="22"/>
        </w:rPr>
        <w:t>si impegna a:</w:t>
      </w:r>
    </w:p>
    <w:p>
      <w:pPr>
        <w:pStyle w:val="BodyText"/>
        <w:numPr>
          <w:ilvl w:val="0"/>
          <w:numId w:val="3"/>
        </w:numPr>
        <w:spacing w:lineRule="auto" w:line="276" w:before="0" w:after="0"/>
        <w:jc w:val="both"/>
        <w:rPr/>
      </w:pPr>
      <w:r>
        <w:rPr>
          <w:rFonts w:cs="Arial" w:ascii="Arial" w:hAnsi="Arial"/>
          <w:sz w:val="22"/>
          <w:szCs w:val="22"/>
        </w:rPr>
        <w:t xml:space="preserve">concordare preventivamente con il personale della Biblioteca Panizzi tempi e modalità organizzative dell’evento; </w:t>
      </w:r>
    </w:p>
    <w:p>
      <w:pPr>
        <w:pStyle w:val="BodyText"/>
        <w:numPr>
          <w:ilvl w:val="0"/>
          <w:numId w:val="3"/>
        </w:numPr>
        <w:spacing w:lineRule="auto" w:line="276" w:before="0" w:after="0"/>
        <w:jc w:val="both"/>
        <w:rPr/>
      </w:pPr>
      <w:r>
        <w:rPr>
          <w:rFonts w:cs="Arial" w:ascii="Arial" w:hAnsi="Arial"/>
          <w:sz w:val="22"/>
          <w:szCs w:val="22"/>
        </w:rPr>
        <w:t>assicurare attività di supporto nella promozione e comunicazione delle iniziative, in collaborazione con la Biblioteca Panizzi e il Comitato Borsa di studio Chiara Mussini;</w:t>
      </w:r>
    </w:p>
    <w:p>
      <w:pPr>
        <w:pStyle w:val="BodyText"/>
        <w:numPr>
          <w:ilvl w:val="0"/>
          <w:numId w:val="3"/>
        </w:numPr>
        <w:spacing w:lineRule="auto" w:line="276" w:before="0" w:after="0"/>
        <w:jc w:val="both"/>
        <w:rPr/>
      </w:pPr>
      <w:r>
        <w:rPr>
          <w:rFonts w:cs="Arial" w:ascii="Arial" w:hAnsi="Arial"/>
          <w:sz w:val="22"/>
          <w:szCs w:val="22"/>
        </w:rPr>
        <w:t>sottostare alle norme di sicurezza descritte nel Piano di Sicurezza della Biblioteca Panizzi e rispettare i limiti di capienza dei locali della Biblioteca interessati dall’evento, esonerando il Comune di Reggio Emilia da ogni responsabilità per l’inosservanza di detti limiti.</w:t>
      </w:r>
    </w:p>
    <w:p>
      <w:pPr>
        <w:pStyle w:val="BodyText"/>
        <w:spacing w:lineRule="auto" w:line="276" w:before="0" w:after="0"/>
        <w:ind w:hanging="0" w:left="720"/>
        <w:jc w:val="both"/>
        <w:rPr>
          <w:rFonts w:ascii="Arial" w:hAnsi="Arial" w:cs="Arial"/>
          <w:sz w:val="22"/>
          <w:szCs w:val="22"/>
          <w:shd w:fill="FF4000" w:val="clear"/>
        </w:rPr>
      </w:pPr>
      <w:r>
        <w:rPr>
          <w:rFonts w:cs="Arial" w:ascii="Arial" w:hAnsi="Arial"/>
          <w:sz w:val="22"/>
          <w:szCs w:val="22"/>
          <w:shd w:fill="FF4000" w:val="clear"/>
        </w:rPr>
      </w:r>
    </w:p>
    <w:p>
      <w:pPr>
        <w:pStyle w:val="Normal"/>
        <w:spacing w:lineRule="auto" w:line="276"/>
        <w:jc w:val="both"/>
        <w:rPr>
          <w:rFonts w:ascii="Arial" w:hAnsi="Arial" w:cs="Arial"/>
          <w:sz w:val="22"/>
          <w:szCs w:val="22"/>
        </w:rPr>
      </w:pPr>
      <w:r>
        <w:rPr>
          <w:rFonts w:cs="Arial" w:ascii="Arial" w:hAnsi="Arial"/>
          <w:sz w:val="22"/>
          <w:szCs w:val="22"/>
        </w:rPr>
      </w:r>
    </w:p>
    <w:p>
      <w:pPr>
        <w:pStyle w:val="BodyText"/>
        <w:spacing w:lineRule="auto" w:line="276" w:before="0" w:after="0"/>
        <w:jc w:val="both"/>
        <w:rPr/>
      </w:pPr>
      <w:r>
        <w:rPr>
          <w:rFonts w:cs="Arial" w:ascii="Arial" w:hAnsi="Arial"/>
          <w:b/>
          <w:sz w:val="22"/>
          <w:szCs w:val="22"/>
        </w:rPr>
        <w:t xml:space="preserve">Art. 4 – Impegni del Comitato Borsa di Studio Chiara Mussini di Reggio Emilia </w:t>
      </w:r>
    </w:p>
    <w:p>
      <w:pPr>
        <w:pStyle w:val="BodyText"/>
        <w:spacing w:lineRule="auto" w:line="276" w:before="0" w:after="0"/>
        <w:jc w:val="both"/>
        <w:rPr/>
      </w:pPr>
      <w:r>
        <w:rPr>
          <w:rStyle w:val="Strong"/>
          <w:rFonts w:cs="Arial" w:ascii="Arial" w:hAnsi="Arial"/>
          <w:b w:val="false"/>
          <w:bCs w:val="false"/>
          <w:sz w:val="22"/>
          <w:szCs w:val="22"/>
        </w:rPr>
        <w:t xml:space="preserve">Per la realizzazione del programma dell’iniziativa di cui cui all’art. 2 il Comitato Borsa di Studio Chiara Mussini di Reggio Emilia </w:t>
      </w:r>
      <w:r>
        <w:rPr>
          <w:rFonts w:cs="Arial" w:ascii="Arial" w:hAnsi="Arial"/>
          <w:sz w:val="22"/>
          <w:szCs w:val="22"/>
        </w:rPr>
        <w:t>si impegna a:</w:t>
      </w:r>
    </w:p>
    <w:p>
      <w:pPr>
        <w:pStyle w:val="BodyText"/>
        <w:numPr>
          <w:ilvl w:val="0"/>
          <w:numId w:val="3"/>
        </w:numPr>
        <w:spacing w:lineRule="auto" w:line="276" w:before="0" w:after="0"/>
        <w:jc w:val="both"/>
        <w:rPr/>
      </w:pPr>
      <w:r>
        <w:rPr>
          <w:rFonts w:cs="Arial" w:ascii="Arial" w:hAnsi="Arial"/>
          <w:sz w:val="22"/>
          <w:szCs w:val="22"/>
        </w:rPr>
        <w:t xml:space="preserve">concordare preventivamente con il personale della Biblioteca Panizzi tempi e modalità organizzative dell’evento; </w:t>
      </w:r>
    </w:p>
    <w:p>
      <w:pPr>
        <w:pStyle w:val="BodyText"/>
        <w:numPr>
          <w:ilvl w:val="0"/>
          <w:numId w:val="3"/>
        </w:numPr>
        <w:spacing w:lineRule="auto" w:line="276" w:before="0" w:after="0"/>
        <w:jc w:val="both"/>
        <w:rPr/>
      </w:pPr>
      <w:r>
        <w:rPr>
          <w:rFonts w:cs="Arial" w:ascii="Arial" w:hAnsi="Arial"/>
          <w:sz w:val="22"/>
          <w:szCs w:val="22"/>
        </w:rPr>
        <w:t xml:space="preserve">assumere ogni onere economico e finanziario connesso alla borsa di studio “Chiara Mussini”, in accordo con il Liceo Classico Scientifico Ariosto-Spallanzani; </w:t>
      </w:r>
    </w:p>
    <w:p>
      <w:pPr>
        <w:pStyle w:val="BodyText"/>
        <w:numPr>
          <w:ilvl w:val="0"/>
          <w:numId w:val="3"/>
        </w:numPr>
        <w:spacing w:lineRule="auto" w:line="276" w:before="0" w:after="0"/>
        <w:jc w:val="both"/>
        <w:rPr/>
      </w:pPr>
      <w:r>
        <w:rPr>
          <w:rFonts w:cs="Arial" w:ascii="Arial" w:hAnsi="Arial"/>
          <w:sz w:val="22"/>
          <w:szCs w:val="22"/>
        </w:rPr>
        <w:t>assicurare attività di supporto nella promozione e comunicazione delle iniziative, in collaborazione con il Liceo Classico-scientifico Ariosto Spallanzani e la Biblioteca Panizzi;</w:t>
      </w:r>
    </w:p>
    <w:p>
      <w:pPr>
        <w:pStyle w:val="BodyText"/>
        <w:numPr>
          <w:ilvl w:val="0"/>
          <w:numId w:val="3"/>
        </w:numPr>
        <w:spacing w:lineRule="auto" w:line="276" w:before="0" w:after="0"/>
        <w:jc w:val="both"/>
        <w:rPr/>
      </w:pPr>
      <w:r>
        <w:rPr>
          <w:rFonts w:cs="Arial" w:ascii="Arial" w:hAnsi="Arial"/>
          <w:sz w:val="22"/>
          <w:szCs w:val="22"/>
        </w:rPr>
        <w:t xml:space="preserve">sottostare alle norme di sicurezza descritte nel Piano di Sicurezza della Biblioteca Panizzi e rispettare i limiti di capienza dei locali della Biblioteca interessati dall’evento, esonerando il Comune di Reggio Emilia da ogni responsabilità per l’inosservanza di detti limiti; </w:t>
      </w:r>
    </w:p>
    <w:p>
      <w:pPr>
        <w:pStyle w:val="BodyText"/>
        <w:spacing w:lineRule="auto" w:line="276" w:before="0" w:after="0"/>
        <w:ind w:hanging="0" w:left="720"/>
        <w:jc w:val="both"/>
        <w:rPr>
          <w:rFonts w:ascii="Arial" w:hAnsi="Arial" w:cs="Arial"/>
          <w:sz w:val="22"/>
          <w:szCs w:val="22"/>
        </w:rPr>
      </w:pPr>
      <w:r>
        <w:rPr>
          <w:rFonts w:cs="Arial" w:ascii="Arial" w:hAnsi="Arial"/>
          <w:sz w:val="22"/>
          <w:szCs w:val="22"/>
        </w:rPr>
      </w:r>
    </w:p>
    <w:p>
      <w:pPr>
        <w:pStyle w:val="Normal"/>
        <w:spacing w:lineRule="auto" w:line="276"/>
        <w:jc w:val="both"/>
        <w:rPr/>
      </w:pPr>
      <w:r>
        <w:rPr>
          <w:rStyle w:val="Strong"/>
          <w:rFonts w:cs="Arial" w:ascii="Arial" w:hAnsi="Arial"/>
          <w:b w:val="false"/>
          <w:bCs w:val="false"/>
          <w:color w:val="000000"/>
          <w:sz w:val="22"/>
          <w:szCs w:val="22"/>
        </w:rPr>
        <w:t>Il Liceo Ariosto-Spallanzani e il Comitato Borsa di Studio Chiara Mussini di Reggio Emilia</w:t>
      </w:r>
      <w:r>
        <w:rPr>
          <w:rStyle w:val="Strong"/>
          <w:rFonts w:cs="Arial" w:ascii="Arial" w:hAnsi="Arial"/>
          <w:b w:val="false"/>
          <w:bCs w:val="false"/>
          <w:color w:val="444444"/>
          <w:sz w:val="22"/>
          <w:szCs w:val="22"/>
        </w:rPr>
        <w:t xml:space="preserve"> </w:t>
      </w:r>
      <w:r>
        <w:rPr>
          <w:rFonts w:cs="Arial" w:ascii="Arial" w:hAnsi="Arial"/>
          <w:sz w:val="22"/>
          <w:szCs w:val="22"/>
        </w:rPr>
        <w:t>sollevano l’Amministrazione comunale da ogni responsabilità verso terzi per fatti, atti o omissioni derivanti dall’iniziativa suddetta per quanto non rientrante nel presente disciplinare.</w:t>
      </w:r>
    </w:p>
    <w:p>
      <w:pPr>
        <w:pStyle w:val="Normal"/>
        <w:spacing w:lineRule="auto" w:line="276"/>
        <w:jc w:val="both"/>
        <w:rPr/>
      </w:pPr>
      <w:r>
        <w:rPr>
          <w:rFonts w:cs="Arial" w:ascii="Arial" w:hAnsi="Arial"/>
          <w:sz w:val="22"/>
          <w:szCs w:val="22"/>
        </w:rPr>
        <w:t xml:space="preserve">Sul materiale promozionale della manifestazione (volantini, opuscoli, manifesti, ecc.) deve essere riportato e ben visibile il logo della Biblioteca Panizzi. </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BodyText"/>
        <w:spacing w:lineRule="auto" w:line="276" w:before="0" w:after="0"/>
        <w:ind w:hanging="851" w:left="851"/>
        <w:jc w:val="both"/>
        <w:rPr/>
      </w:pPr>
      <w:r>
        <w:rPr>
          <w:rFonts w:cs="Arial" w:ascii="Arial" w:hAnsi="Arial"/>
          <w:b/>
          <w:sz w:val="22"/>
          <w:szCs w:val="22"/>
        </w:rPr>
        <w:t>Art. 5 – Inadempimenti e recesso</w:t>
      </w:r>
    </w:p>
    <w:p>
      <w:pPr>
        <w:pStyle w:val="BodyText"/>
        <w:spacing w:lineRule="auto" w:line="276" w:before="0" w:after="0"/>
        <w:jc w:val="both"/>
        <w:rPr/>
      </w:pPr>
      <w:r>
        <w:rPr>
          <w:rFonts w:cs="Arial" w:ascii="Arial" w:hAnsi="Arial"/>
          <w:color w:val="000000"/>
          <w:sz w:val="22"/>
          <w:szCs w:val="22"/>
        </w:rPr>
        <w:t>Nel caso di inadempienza totale o parziale del Liceo Ariosto-Spallanzani e del Comitato Borsa di Studio Chiara Mussini, o per ragioni di pubblico interesse, il Comune di Reggio Emilia  si riserva la facoltà di re</w:t>
      </w:r>
      <w:r>
        <w:rPr>
          <w:rFonts w:cs="Arial" w:ascii="Arial" w:hAnsi="Arial"/>
          <w:sz w:val="22"/>
          <w:szCs w:val="22"/>
        </w:rPr>
        <w:t>cedere senza che questi nulla abbiano a pretendere a titolo di indennità o risarcimento. Le parti si riservano la facoltà di recedere nel caso si verificasse l’impossibilità di realizzare le attività di cui all’oggetto per fatti non imputabili alla volontà delle parti medesime e/o non prevedibili.</w:t>
      </w:r>
    </w:p>
    <w:p>
      <w:pPr>
        <w:pStyle w:val="BodyText"/>
        <w:spacing w:lineRule="auto" w:line="276" w:before="0" w:after="0"/>
        <w:jc w:val="both"/>
        <w:rPr>
          <w:rFonts w:ascii="Arial" w:hAnsi="Arial" w:cs="Arial"/>
          <w:sz w:val="22"/>
          <w:szCs w:val="22"/>
        </w:rPr>
      </w:pPr>
      <w:r>
        <w:rPr>
          <w:rFonts w:cs="Arial" w:ascii="Arial" w:hAnsi="Arial"/>
          <w:sz w:val="22"/>
          <w:szCs w:val="22"/>
        </w:rPr>
      </w:r>
    </w:p>
    <w:p>
      <w:pPr>
        <w:pStyle w:val="Normal"/>
        <w:spacing w:lineRule="auto" w:line="276"/>
        <w:jc w:val="both"/>
        <w:rPr/>
      </w:pPr>
      <w:r>
        <w:rPr>
          <w:rFonts w:cs="Arial" w:ascii="Arial" w:hAnsi="Arial"/>
          <w:b/>
          <w:bCs/>
          <w:sz w:val="22"/>
          <w:szCs w:val="22"/>
        </w:rPr>
        <w:t xml:space="preserve">Art. 6 – Trattamento dati  </w:t>
      </w:r>
    </w:p>
    <w:p>
      <w:pPr>
        <w:pStyle w:val="Normal"/>
        <w:spacing w:lineRule="auto" w:line="276"/>
        <w:jc w:val="both"/>
        <w:rPr/>
      </w:pPr>
      <w:r>
        <w:rPr>
          <w:rFonts w:cs="Arial" w:ascii="Arial" w:hAnsi="Arial"/>
          <w:sz w:val="22"/>
          <w:szCs w:val="22"/>
        </w:rPr>
        <w:t>Ai sensi e per gli effetti del Regolamento Europeo n. 679/2016, le parti contraenti  tratteranno i reciproci dati e/o di terzi di cui verranno in possesso, nel rispetto della normativa vigente e per l’esecuzione degli obblighi assunti dal presente accordo</w:t>
      </w:r>
      <w:r>
        <w:rPr>
          <w:rFonts w:cs="Arial" w:ascii="Arial" w:hAnsi="Arial"/>
          <w:b/>
          <w:sz w:val="22"/>
          <w:szCs w:val="22"/>
        </w:rPr>
        <w:t>.</w:t>
      </w:r>
    </w:p>
    <w:p>
      <w:pPr>
        <w:pStyle w:val="Normal"/>
        <w:spacing w:lineRule="auto" w:line="276"/>
        <w:jc w:val="both"/>
        <w:rPr>
          <w:rFonts w:ascii="Arial" w:hAnsi="Arial" w:cs="Arial"/>
          <w:b/>
          <w:sz w:val="22"/>
          <w:szCs w:val="22"/>
        </w:rPr>
      </w:pPr>
      <w:r>
        <w:rPr>
          <w:rFonts w:cs="Arial" w:ascii="Arial" w:hAnsi="Arial"/>
          <w:b/>
          <w:sz w:val="22"/>
          <w:szCs w:val="22"/>
        </w:rPr>
      </w:r>
    </w:p>
    <w:p>
      <w:pPr>
        <w:pStyle w:val="BodyText"/>
        <w:spacing w:lineRule="auto" w:line="276" w:before="0" w:after="0"/>
        <w:ind w:hanging="851" w:left="851"/>
        <w:jc w:val="both"/>
        <w:rPr/>
      </w:pPr>
      <w:r>
        <w:rPr>
          <w:rFonts w:cs="Arial" w:ascii="Arial" w:hAnsi="Arial"/>
          <w:b/>
          <w:sz w:val="22"/>
          <w:szCs w:val="22"/>
        </w:rPr>
        <w:t>Art. 7 – Controversie</w:t>
      </w:r>
    </w:p>
    <w:p>
      <w:pPr>
        <w:pStyle w:val="BodyText"/>
        <w:spacing w:lineRule="auto" w:line="276" w:before="0" w:after="0"/>
        <w:jc w:val="both"/>
        <w:rPr/>
      </w:pPr>
      <w:r>
        <w:rPr>
          <w:rFonts w:cs="Arial" w:ascii="Arial" w:hAnsi="Arial"/>
          <w:sz w:val="22"/>
          <w:szCs w:val="22"/>
        </w:rPr>
        <w:t>Le parti si impegnano a definire amichevolmente qualsiasi controversia che possa nascere dall’interpretazione ed attuazione del presente contratto. Nel caso in cui non fosse possibile raggiungere l’accordo, il foro competente sarà quello di Reggio Emilia.</w:t>
      </w:r>
    </w:p>
    <w:p>
      <w:pPr>
        <w:pStyle w:val="BodyText"/>
        <w:spacing w:lineRule="auto" w:line="276" w:before="0" w:after="0"/>
        <w:ind w:hanging="851" w:left="851"/>
        <w:jc w:val="both"/>
        <w:rPr>
          <w:rFonts w:ascii="Arial" w:hAnsi="Arial" w:cs="Arial"/>
          <w:sz w:val="22"/>
          <w:szCs w:val="22"/>
        </w:rPr>
      </w:pPr>
      <w:r>
        <w:rPr>
          <w:rFonts w:cs="Arial" w:ascii="Arial" w:hAnsi="Arial"/>
          <w:sz w:val="22"/>
          <w:szCs w:val="22"/>
        </w:rPr>
      </w:r>
    </w:p>
    <w:p>
      <w:pPr>
        <w:pStyle w:val="BodyText"/>
        <w:spacing w:lineRule="auto" w:line="276" w:before="0" w:after="0"/>
        <w:ind w:hanging="851" w:left="851"/>
        <w:jc w:val="both"/>
        <w:rPr/>
      </w:pPr>
      <w:r>
        <w:rPr>
          <w:rFonts w:cs="Arial" w:ascii="Arial" w:hAnsi="Arial"/>
          <w:sz w:val="22"/>
          <w:szCs w:val="22"/>
        </w:rPr>
        <w:t>Reggio Emilia, …………….</w:t>
      </w:r>
    </w:p>
    <w:tbl>
      <w:tblPr>
        <w:tblW w:w="9638"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9588"/>
        <w:gridCol w:w="49"/>
      </w:tblGrid>
      <w:tr>
        <w:trPr/>
        <w:tc>
          <w:tcPr>
            <w:tcW w:w="9588" w:type="dxa"/>
            <w:tcBorders/>
            <w:shd w:color="auto" w:fill="auto" w:val="clear"/>
          </w:tcPr>
          <w:p>
            <w:pPr>
              <w:pStyle w:val="Normal"/>
              <w:widowControl w:val="false"/>
              <w:spacing w:lineRule="auto" w:line="276"/>
              <w:jc w:val="center"/>
              <w:rPr>
                <w:highlight w:val="none"/>
                <w:shd w:fill="auto" w:val="clear"/>
              </w:rPr>
            </w:pPr>
            <w:r>
              <w:rPr>
                <w:shd w:fill="auto" w:val="clear"/>
              </w:rPr>
            </w:r>
          </w:p>
          <w:p>
            <w:pPr>
              <w:pStyle w:val="Normal"/>
              <w:widowControl w:val="false"/>
              <w:suppressAutoHyphens w:val="true"/>
              <w:bidi w:val="0"/>
              <w:spacing w:lineRule="auto" w:line="276" w:before="0" w:after="0"/>
              <w:ind w:hanging="0" w:left="0" w:right="-4422"/>
              <w:jc w:val="both"/>
              <w:rPr/>
            </w:pPr>
            <w:r>
              <w:rPr>
                <w:rFonts w:cs="Arial" w:ascii="Arial" w:hAnsi="Arial"/>
                <w:b w:val="false"/>
                <w:bCs w:val="false"/>
                <w:sz w:val="22"/>
                <w:szCs w:val="22"/>
                <w:shd w:fill="auto" w:val="clear"/>
              </w:rPr>
              <w:t>Per il Comune di Reggio Emilia   _____________________</w:t>
            </w:r>
          </w:p>
          <w:p>
            <w:pPr>
              <w:pStyle w:val="Normal"/>
              <w:widowControl w:val="false"/>
              <w:spacing w:lineRule="auto" w:line="276"/>
              <w:jc w:val="both"/>
              <w:rPr>
                <w:rFonts w:ascii="Arial" w:hAnsi="Arial" w:cs="Arial"/>
                <w:sz w:val="22"/>
                <w:szCs w:val="22"/>
                <w:shd w:fill="auto" w:val="clear"/>
              </w:rPr>
            </w:pPr>
            <w:r>
              <w:rPr>
                <w:rFonts w:cs="Arial" w:ascii="Arial" w:hAnsi="Arial"/>
                <w:sz w:val="22"/>
                <w:szCs w:val="22"/>
                <w:shd w:fill="auto" w:val="clear"/>
              </w:rPr>
            </w:r>
          </w:p>
          <w:p>
            <w:pPr>
              <w:pStyle w:val="Normal"/>
              <w:widowControl w:val="false"/>
              <w:spacing w:lineRule="auto" w:line="276"/>
              <w:jc w:val="both"/>
              <w:rPr>
                <w:rFonts w:ascii="Arial" w:hAnsi="Arial" w:cs="Arial"/>
                <w:sz w:val="22"/>
                <w:szCs w:val="22"/>
                <w:shd w:fill="auto" w:val="clear"/>
              </w:rPr>
            </w:pPr>
            <w:r>
              <w:rPr>
                <w:rFonts w:cs="Arial" w:ascii="Arial" w:hAnsi="Arial"/>
                <w:sz w:val="22"/>
                <w:szCs w:val="22"/>
                <w:shd w:fill="auto" w:val="clear"/>
              </w:rPr>
            </w:r>
          </w:p>
          <w:p>
            <w:pPr>
              <w:pStyle w:val="Normal"/>
              <w:widowControl w:val="false"/>
              <w:spacing w:lineRule="auto" w:line="276"/>
              <w:jc w:val="both"/>
              <w:rPr/>
            </w:pPr>
            <w:r>
              <w:rPr>
                <w:rFonts w:cs="Arial" w:ascii="Arial" w:hAnsi="Arial"/>
                <w:b w:val="false"/>
                <w:bCs w:val="false"/>
                <w:sz w:val="22"/>
                <w:szCs w:val="22"/>
                <w:shd w:fill="auto" w:val="clear"/>
              </w:rPr>
              <w:t>Per il Liceo Classico-Scientifico Ariosto-Spallanzani  _________________________</w:t>
            </w:r>
          </w:p>
          <w:p>
            <w:pPr>
              <w:pStyle w:val="Normal"/>
              <w:widowControl w:val="false"/>
              <w:spacing w:lineRule="auto" w:line="276"/>
              <w:jc w:val="both"/>
              <w:rPr>
                <w:rFonts w:ascii="Arial" w:hAnsi="Arial" w:cs="Arial"/>
                <w:sz w:val="22"/>
                <w:szCs w:val="22"/>
                <w:shd w:fill="auto" w:val="clear"/>
              </w:rPr>
            </w:pPr>
            <w:r>
              <w:rPr>
                <w:rFonts w:cs="Arial" w:ascii="Arial" w:hAnsi="Arial"/>
                <w:sz w:val="22"/>
                <w:szCs w:val="22"/>
                <w:shd w:fill="auto" w:val="clear"/>
              </w:rPr>
            </w:r>
          </w:p>
          <w:p>
            <w:pPr>
              <w:pStyle w:val="Normal"/>
              <w:widowControl w:val="false"/>
              <w:spacing w:lineRule="auto" w:line="276"/>
              <w:jc w:val="both"/>
              <w:rPr>
                <w:rFonts w:ascii="Arial" w:hAnsi="Arial" w:cs="Arial"/>
                <w:sz w:val="22"/>
                <w:szCs w:val="22"/>
                <w:shd w:fill="auto" w:val="clear"/>
              </w:rPr>
            </w:pPr>
            <w:r>
              <w:rPr>
                <w:rFonts w:cs="Arial" w:ascii="Arial" w:hAnsi="Arial"/>
                <w:sz w:val="22"/>
                <w:szCs w:val="22"/>
                <w:shd w:fill="auto" w:val="clear"/>
              </w:rPr>
            </w:r>
          </w:p>
          <w:p>
            <w:pPr>
              <w:pStyle w:val="Normal"/>
              <w:widowControl w:val="false"/>
              <w:spacing w:lineRule="auto" w:line="276"/>
              <w:jc w:val="both"/>
              <w:rPr/>
            </w:pPr>
            <w:r>
              <w:rPr>
                <w:rFonts w:cs="Arial" w:ascii="Arial" w:hAnsi="Arial"/>
                <w:b w:val="false"/>
                <w:bCs w:val="false"/>
                <w:sz w:val="22"/>
                <w:szCs w:val="22"/>
                <w:shd w:fill="auto" w:val="clear"/>
              </w:rPr>
              <w:t>Per il Comitato Borsa di Studio Chiara Mussini ______________________________________</w:t>
            </w:r>
          </w:p>
        </w:tc>
        <w:tc>
          <w:tcPr>
            <w:tcW w:w="49" w:type="dxa"/>
            <w:tcBorders/>
            <w:shd w:color="auto" w:fill="auto" w:val="clear"/>
          </w:tcPr>
          <w:p>
            <w:pPr>
              <w:pStyle w:val="Contenutotabella"/>
              <w:widowControl w:val="false"/>
              <w:spacing w:lineRule="auto" w:line="276"/>
              <w:jc w:val="center"/>
              <w:rPr>
                <w:rFonts w:ascii="Arial" w:hAnsi="Arial" w:cs="Arial"/>
                <w:sz w:val="22"/>
                <w:szCs w:val="22"/>
              </w:rPr>
            </w:pPr>
            <w:r>
              <w:rPr>
                <w:rFonts w:cs="Arial" w:ascii="Arial" w:hAnsi="Arial"/>
                <w:sz w:val="22"/>
                <w:szCs w:val="22"/>
              </w:rPr>
            </w:r>
          </w:p>
        </w:tc>
      </w:tr>
    </w:tbl>
    <w:p>
      <w:pPr>
        <w:pStyle w:val="BodyText"/>
        <w:spacing w:lineRule="auto" w:line="276" w:before="0" w:after="0"/>
        <w:jc w:val="both"/>
        <w:rPr>
          <w:rFonts w:ascii="Arial" w:hAnsi="Arial" w:cs="Arial"/>
          <w:sz w:val="22"/>
          <w:szCs w:val="22"/>
        </w:rPr>
      </w:pPr>
      <w:r>
        <w:rPr>
          <w:rFonts w:cs="Arial" w:ascii="Arial" w:hAnsi="Arial"/>
          <w:sz w:val="22"/>
          <w:szCs w:val="22"/>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20" w:top="1134" w:footer="72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swiss"/>
    <w:pitch w:val="default"/>
  </w:font>
  <w:font w:name="Trebuchet MS">
    <w:charset w:val="01"/>
    <w:family w:val="swiss"/>
    <w:pitch w:val="default"/>
  </w:font>
  <w:font w:name="Liberation Serif">
    <w:altName w:val="Times New Roman"/>
    <w:charset w:val="01"/>
    <w:family w:val="swiss"/>
    <w:pitch w:val="default"/>
  </w:font>
  <w:font w:name="Symbol">
    <w:charset w:val="01"/>
    <w:family w:val="swiss"/>
    <w:pitch w:val="default"/>
  </w:font>
  <w:font w:name="Courier New">
    <w:charset w:val="01"/>
    <w:family w:val="swiss"/>
    <w:pitch w:val="default"/>
  </w:font>
  <w:font w:name="Wingdings">
    <w:charset w:val="01"/>
    <w:family w:val="swiss"/>
    <w:pitch w:val="default"/>
  </w:font>
  <w:font w:name="Arial">
    <w:charset w:val="01"/>
    <w:family w:val="swiss"/>
    <w:pitch w:val="default"/>
  </w:font>
  <w:font w:name="OpenSymbol">
    <w:altName w:val="Arial Unicode MS"/>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isplayBackgroundShape/>
  <w:embedSystemFonts/>
  <w:defaultTabStop w:val="709"/>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rebuchet MS" w:hAnsi="Trebuchet MS" w:eastAsia="NSimSun" w:cs="Mangal"/>
      <w:color w:val="auto"/>
      <w:kern w:val="2"/>
      <w:sz w:val="24"/>
      <w:szCs w:val="24"/>
      <w:lang w:val="it-IT" w:eastAsia="zh-CN" w:bidi="hi-IN"/>
    </w:rPr>
  </w:style>
  <w:style w:type="paragraph" w:styleId="Heading1">
    <w:name w:val="Heading 1"/>
    <w:basedOn w:val="Titolo3"/>
    <w:next w:val="BodyText"/>
    <w:qFormat/>
    <w:pPr>
      <w:numPr>
        <w:ilvl w:val="0"/>
        <w:numId w:val="1"/>
      </w:numPr>
      <w:outlineLvl w:val="0"/>
    </w:pPr>
    <w:rPr>
      <w:rFonts w:ascii="Liberation Serif" w:hAnsi="Liberation Serif" w:eastAsia="NSimSun"/>
      <w:b/>
      <w:bCs/>
      <w:sz w:val="48"/>
      <w:szCs w:val="48"/>
    </w:rPr>
  </w:style>
  <w:style w:type="paragraph" w:styleId="Heading5">
    <w:name w:val="Heading 5"/>
    <w:basedOn w:val="Titolo3"/>
    <w:next w:val="BodyText"/>
    <w:qFormat/>
    <w:pPr>
      <w:numPr>
        <w:ilvl w:val="4"/>
        <w:numId w:val="1"/>
      </w:numPr>
      <w:spacing w:before="120" w:after="60"/>
      <w:outlineLvl w:val="4"/>
    </w:pPr>
    <w:rPr>
      <w:rFonts w:ascii="Liberation Serif" w:hAnsi="Liberation Serif" w:eastAsia="NSimSun"/>
      <w:b/>
      <w:bCs/>
      <w:szCs w:val="20"/>
    </w:rPr>
  </w:style>
  <w:style w:type="character" w:styleId="DefaultParagraphFont" w:default="1">
    <w:name w:val="Default Paragraph Font"/>
    <w:uiPriority w:val="1"/>
    <w:semiHidden/>
    <w:unhideWhenUsed/>
    <w:qFormat/>
    <w:rPr/>
  </w:style>
  <w:style w:type="character" w:styleId="WW8Num2z0" w:customStyle="1">
    <w:name w:val="WW8Num2z0"/>
    <w:qFormat/>
    <w:rPr>
      <w:rFonts w:ascii="Symbol" w:hAnsi="Symbol" w:cs="Symbol"/>
    </w:rPr>
  </w:style>
  <w:style w:type="character" w:styleId="WW8Num3z0" w:customStyle="1">
    <w:name w:val="WW8Num3z0"/>
    <w:qFormat/>
    <w:rPr>
      <w:rFonts w:ascii="Symbol" w:hAnsi="Symbol" w:cs="Symbol"/>
    </w:rPr>
  </w:style>
  <w:style w:type="character" w:styleId="WW8Num4z0" w:customStyle="1">
    <w:name w:val="WW8Num4z0"/>
    <w:qFormat/>
    <w:rPr>
      <w:rFonts w:ascii="Symbol" w:hAnsi="Symbol" w:cs="Symbol"/>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6z0" w:customStyle="1">
    <w:name w:val="WW8Num6z0"/>
    <w:qFormat/>
    <w:rPr>
      <w:rFonts w:ascii="Symbol" w:hAnsi="Symbol" w:cs="Symbol"/>
    </w:rPr>
  </w:style>
  <w:style w:type="character" w:styleId="WW8Num6z1" w:customStyle="1">
    <w:name w:val="WW8Num6z1"/>
    <w:qFormat/>
    <w:rPr>
      <w:rFonts w:ascii="Courier New" w:hAnsi="Courier New" w:cs="Courier New"/>
    </w:rPr>
  </w:style>
  <w:style w:type="character" w:styleId="WW8Num6z2" w:customStyle="1">
    <w:name w:val="WW8Num6z2"/>
    <w:qFormat/>
    <w:rPr>
      <w:rFonts w:ascii="Wingdings" w:hAnsi="Wingdings" w:cs="Wingdings"/>
    </w:rPr>
  </w:style>
  <w:style w:type="character" w:styleId="Carpredefinitoparagrafo3" w:customStyle="1">
    <w:name w:val="Car. predefinito paragrafo3"/>
    <w:qFormat/>
    <w:rPr/>
  </w:style>
  <w:style w:type="character" w:styleId="WW8Num1z0" w:customStyle="1">
    <w:name w:val="WW8Num1z0"/>
    <w:qFormat/>
    <w:rPr>
      <w:rFonts w:ascii="Arial" w:hAnsi="Arial" w:cs="Arial"/>
    </w:rPr>
  </w:style>
  <w:style w:type="character" w:styleId="WW8Num2z1" w:customStyle="1">
    <w:name w:val="WW8Num2z1"/>
    <w:qFormat/>
    <w:rPr>
      <w:rFonts w:ascii="Arial" w:hAnsi="Arial" w:eastAsia="SimSun" w:cs="Arial"/>
    </w:rPr>
  </w:style>
  <w:style w:type="character" w:styleId="WW8Num2z2" w:customStyle="1">
    <w:name w:val="WW8Num2z2"/>
    <w:qFormat/>
    <w:rPr>
      <w:rFonts w:ascii="Wingdings" w:hAnsi="Wingdings" w:cs="Wingdings"/>
    </w:rPr>
  </w:style>
  <w:style w:type="character" w:styleId="WW8Num2z4" w:customStyle="1">
    <w:name w:val="WW8Num2z4"/>
    <w:qFormat/>
    <w:rPr>
      <w:rFonts w:ascii="Courier New" w:hAnsi="Courier New" w:cs="Courier New"/>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3" w:customStyle="1">
    <w:name w:val="WW8Num4z3"/>
    <w:qFormat/>
    <w:rPr>
      <w:rFonts w:ascii="Symbol" w:hAnsi="Symbol" w:cs="Symbol"/>
    </w:rPr>
  </w:style>
  <w:style w:type="character" w:styleId="WW8Num5z4" w:customStyle="1">
    <w:name w:val="WW8Num5z4"/>
    <w:qFormat/>
    <w:rPr>
      <w:rFonts w:ascii="Courier New" w:hAnsi="Courier New" w:cs="Courier New"/>
    </w:rPr>
  </w:style>
  <w:style w:type="character" w:styleId="Carpredefinitoparagrafo2" w:customStyle="1">
    <w:name w:val="Car. predefinito paragrafo2"/>
    <w:qFormat/>
    <w:rPr/>
  </w:style>
  <w:style w:type="character" w:styleId="Carpredefinitoparagrafo1" w:customStyle="1">
    <w:name w:val="Car. predefinito paragrafo1"/>
    <w:qFormat/>
    <w:rPr/>
  </w:style>
  <w:style w:type="character" w:styleId="Punti" w:customStyle="1">
    <w:name w:val="Punti"/>
    <w:qFormat/>
    <w:rPr>
      <w:rFonts w:ascii="OpenSymbol" w:hAnsi="OpenSymbol" w:eastAsia="OpenSymbol" w:cs="OpenSymbol"/>
    </w:rPr>
  </w:style>
  <w:style w:type="character" w:styleId="Object" w:customStyle="1">
    <w:name w:val="object"/>
    <w:qFormat/>
    <w:rPr/>
  </w:style>
  <w:style w:type="character" w:styleId="Hyperlink">
    <w:name w:val="Hyperlink"/>
    <w:rPr>
      <w:color w:val="0563C1"/>
      <w:u w:val="single"/>
    </w:rPr>
  </w:style>
  <w:style w:type="character" w:styleId="Strong">
    <w:name w:val="Strong"/>
    <w:qFormat/>
    <w:rPr>
      <w:b/>
      <w:bCs/>
    </w:rPr>
  </w:style>
  <w:style w:type="character" w:styleId="CorpotestoCarattere" w:customStyle="1">
    <w:name w:val="Corpo testo Carattere"/>
    <w:qFormat/>
    <w:rPr>
      <w:rFonts w:ascii="Trebuchet MS" w:hAnsi="Trebuchet MS" w:eastAsia="NSimSun" w:cs="Mangal"/>
      <w:kern w:val="2"/>
      <w:sz w:val="24"/>
      <w:szCs w:val="24"/>
      <w:lang w:eastAsia="zh-CN" w:bidi="hi-IN"/>
    </w:rPr>
  </w:style>
  <w:style w:type="character" w:styleId="IntestazioneCarattere" w:customStyle="1">
    <w:name w:val="Intestazione Carattere"/>
    <w:basedOn w:val="DefaultParagraphFont"/>
    <w:uiPriority w:val="99"/>
    <w:qFormat/>
    <w:rsid w:val="00960e43"/>
    <w:rPr>
      <w:rFonts w:ascii="Trebuchet MS" w:hAnsi="Trebuchet MS" w:eastAsia="NSimSun" w:cs="Mangal"/>
      <w:kern w:val="2"/>
      <w:sz w:val="24"/>
      <w:szCs w:val="21"/>
      <w:lang w:eastAsia="zh-CN" w:bidi="hi-IN"/>
    </w:rPr>
  </w:style>
  <w:style w:type="character" w:styleId="PidipaginaCarattere" w:customStyle="1">
    <w:name w:val="Piè di pagina Carattere"/>
    <w:basedOn w:val="DefaultParagraphFont"/>
    <w:uiPriority w:val="99"/>
    <w:qFormat/>
    <w:rsid w:val="00960e43"/>
    <w:rPr>
      <w:rFonts w:ascii="Trebuchet MS" w:hAnsi="Trebuchet MS" w:eastAsia="NSimSun" w:cs="Mangal"/>
      <w:kern w:val="2"/>
      <w:sz w:val="24"/>
      <w:szCs w:val="21"/>
      <w:lang w:eastAsia="zh-CN" w:bidi="hi-IN"/>
    </w:rPr>
  </w:style>
  <w:style w:type="paragraph" w:styleId="Titolo">
    <w:name w:val="Titolo"/>
    <w:basedOn w:val="Normal"/>
    <w:next w:val="BodyText"/>
    <w:qFormat/>
    <w:pPr>
      <w:keepNext w:val="true"/>
      <w:spacing w:before="240" w:after="120"/>
    </w:pPr>
    <w:rPr>
      <w:rFonts w:ascii="Trebuchet MS" w:hAnsi="Trebuchet MS" w:eastAsia="Microsoft YaHei" w:cs="Arial Unicode MS"/>
      <w:sz w:val="20"/>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Indice" w:customStyle="1">
    <w:name w:val="Indice"/>
    <w:basedOn w:val="Normal"/>
    <w:qFormat/>
    <w:pPr>
      <w:suppressLineNumbers/>
    </w:pPr>
    <w:rPr/>
  </w:style>
  <w:style w:type="paragraph" w:styleId="Titolo4" w:customStyle="1">
    <w:name w:val="Titolo4"/>
    <w:basedOn w:val="Normal"/>
    <w:next w:val="BodyText"/>
    <w:qFormat/>
    <w:pPr>
      <w:keepNext w:val="true"/>
      <w:spacing w:before="240" w:after="120"/>
    </w:pPr>
    <w:rPr>
      <w:rFonts w:eastAsia="Microsoft YaHei" w:cs="Arial Unicode MS"/>
      <w:sz w:val="20"/>
      <w:szCs w:val="28"/>
    </w:rPr>
  </w:style>
  <w:style w:type="paragraph" w:styleId="Caption1">
    <w:name w:val="caption1"/>
    <w:basedOn w:val="Normal"/>
    <w:qFormat/>
    <w:pPr>
      <w:suppressLineNumbers/>
      <w:spacing w:before="120" w:after="120"/>
    </w:pPr>
    <w:rPr>
      <w:i/>
      <w:iCs/>
    </w:rPr>
  </w:style>
  <w:style w:type="paragraph" w:styleId="Titolo3" w:customStyle="1">
    <w:name w:val="Titolo3"/>
    <w:basedOn w:val="Normal"/>
    <w:next w:val="BodyText"/>
    <w:qFormat/>
    <w:pPr>
      <w:keepNext w:val="true"/>
      <w:spacing w:before="240" w:after="120"/>
    </w:pPr>
    <w:rPr>
      <w:rFonts w:eastAsia="Microsoft YaHei" w:cs="Arial Unicode MS"/>
      <w:sz w:val="20"/>
      <w:szCs w:val="28"/>
    </w:rPr>
  </w:style>
  <w:style w:type="paragraph" w:styleId="Titolo2" w:customStyle="1">
    <w:name w:val="Titolo2"/>
    <w:basedOn w:val="Normal"/>
    <w:next w:val="BodyText"/>
    <w:qFormat/>
    <w:pPr>
      <w:keepNext w:val="true"/>
      <w:spacing w:before="240" w:after="120"/>
    </w:pPr>
    <w:rPr>
      <w:rFonts w:eastAsia="Microsoft YaHei" w:cs="Arial Unicode MS"/>
      <w:sz w:val="20"/>
      <w:szCs w:val="28"/>
    </w:rPr>
  </w:style>
  <w:style w:type="paragraph" w:styleId="Titolo1" w:customStyle="1">
    <w:name w:val="Titolo1"/>
    <w:basedOn w:val="Normal"/>
    <w:next w:val="BodyText"/>
    <w:qFormat/>
    <w:pPr>
      <w:keepNext w:val="true"/>
      <w:spacing w:before="240" w:after="120"/>
    </w:pPr>
    <w:rPr>
      <w:rFonts w:eastAsia="Microsoft YaHei"/>
      <w:sz w:val="20"/>
      <w:szCs w:val="28"/>
    </w:rPr>
  </w:style>
  <w:style w:type="paragraph" w:styleId="Contenutotabella" w:customStyle="1">
    <w:name w:val="Contenuto tabella"/>
    <w:basedOn w:val="Normal"/>
    <w:qFormat/>
    <w:pPr>
      <w:suppressLineNumbers/>
    </w:pPr>
    <w:rPr/>
  </w:style>
  <w:style w:type="paragraph" w:styleId="Titolotabella" w:customStyle="1">
    <w:name w:val="Titolo tabella"/>
    <w:basedOn w:val="Contenutotabella"/>
    <w:qFormat/>
    <w:pPr>
      <w:jc w:val="center"/>
    </w:pPr>
    <w:rPr>
      <w:b/>
      <w:bCs/>
    </w:rPr>
  </w:style>
  <w:style w:type="paragraph" w:styleId="Default" w:customStyle="1">
    <w:name w:val="Default"/>
    <w:qFormat/>
    <w:pPr>
      <w:widowControl w:val="false"/>
      <w:suppressAutoHyphens w:val="true"/>
      <w:bidi w:val="0"/>
      <w:spacing w:before="0" w:after="0"/>
      <w:jc w:val="left"/>
    </w:pPr>
    <w:rPr>
      <w:rFonts w:ascii="Arial" w:hAnsi="Arial" w:eastAsia="SimSun" w:cs="Mangal"/>
      <w:color w:val="000000"/>
      <w:kern w:val="2"/>
      <w:sz w:val="24"/>
      <w:szCs w:val="24"/>
      <w:lang w:val="it-IT" w:eastAsia="zh-CN" w:bidi="hi-IN"/>
    </w:rPr>
  </w:style>
  <w:style w:type="paragraph" w:styleId="Intestazioneepidipagina">
    <w:name w:val="Intestazione e piè di pagina"/>
    <w:basedOn w:val="Normal"/>
    <w:qFormat/>
    <w:pPr/>
    <w:rPr/>
  </w:style>
  <w:style w:type="paragraph" w:styleId="Header">
    <w:name w:val="Header"/>
    <w:basedOn w:val="Normal"/>
    <w:link w:val="IntestazioneCarattere"/>
    <w:uiPriority w:val="99"/>
    <w:unhideWhenUsed/>
    <w:rsid w:val="00960e43"/>
    <w:pPr>
      <w:tabs>
        <w:tab w:val="clear" w:pos="709"/>
        <w:tab w:val="center" w:pos="4819" w:leader="none"/>
        <w:tab w:val="right" w:pos="9638" w:leader="none"/>
      </w:tabs>
    </w:pPr>
    <w:rPr>
      <w:szCs w:val="21"/>
    </w:rPr>
  </w:style>
  <w:style w:type="paragraph" w:styleId="Footer">
    <w:name w:val="Footer"/>
    <w:basedOn w:val="Normal"/>
    <w:link w:val="PidipaginaCarattere"/>
    <w:uiPriority w:val="99"/>
    <w:unhideWhenUsed/>
    <w:rsid w:val="00960e43"/>
    <w:pPr>
      <w:tabs>
        <w:tab w:val="clear" w:pos="709"/>
        <w:tab w:val="center" w:pos="4819" w:leader="none"/>
        <w:tab w:val="right" w:pos="9638" w:leader="none"/>
      </w:tabs>
    </w:pPr>
    <w:rPr>
      <w:szCs w:val="21"/>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213</TotalTime>
  <Application>LibreOffice/7.6.4.1$Windows_X86_64 LibreOffice_project/e19e193f88cd6c0525a17fb7a176ed8e6a3e2aa1</Application>
  <AppVersion>15.0000</AppVersion>
  <Pages>3</Pages>
  <Words>1249</Words>
  <Characters>7529</Characters>
  <CharactersWithSpaces>8742</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2023-10-18T09:18:00Z</dcterms:created>
  <dc:creator>Gallinari Lia</dc:creator>
  <dc:description/>
  <dc:language>it-IT</dc:language>
  <cp:lastModifiedBy>Elena Colli</cp:lastModifiedBy>
  <cp:lastPrinted>2026-03-02T15:39:37Z</cp:lastPrinted>
  <dcterms:modified xsi:type="dcterms:W3CDTF">2026-03-06T10:15:08Z</dcterms:modified>
  <cp:revision>57</cp:revision>
  <dc:subject/>
  <dc:title/>
</cp:coreProperties>
</file>

<file path=docProps/custom.xml><?xml version="1.0" encoding="utf-8"?>
<Properties xmlns="http://schemas.openxmlformats.org/officeDocument/2006/custom-properties" xmlns:vt="http://schemas.openxmlformats.org/officeDocument/2006/docPropsVTypes"/>
</file>